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77392" w14:textId="77777777" w:rsidR="0099283B" w:rsidRDefault="0099283B" w:rsidP="0099283B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99283B">
        <w:rPr>
          <w:rFonts w:ascii="Calibri" w:eastAsia="Times New Roman" w:hAnsi="Calibri" w:cs="Times New Roman"/>
          <w:b/>
          <w:color w:val="000000"/>
          <w:sz w:val="32"/>
          <w:szCs w:val="32"/>
        </w:rPr>
        <w:t>2.13. Услуга Баннеры. Создание нового шаблона баннера</w:t>
      </w:r>
    </w:p>
    <w:p w14:paraId="4F28FA0A" w14:textId="77777777" w:rsidR="00FE478A" w:rsidRDefault="00FE478A" w:rsidP="0099283B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1B99809B" w14:textId="2610E04F" w:rsidR="00881DEB" w:rsidRPr="00FE478A" w:rsidRDefault="00FE478A" w:rsidP="00FE478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FE478A">
        <w:rPr>
          <w:rFonts w:ascii="Calibri" w:eastAsia="Times New Roman" w:hAnsi="Calibri" w:cs="Times New Roman"/>
          <w:color w:val="494949"/>
          <w:sz w:val="20"/>
          <w:szCs w:val="20"/>
        </w:rPr>
        <w:t>Создание нового формата баннера, включая разработку новых скриптов для его демонстрации (в том числе и видео)</w:t>
      </w:r>
    </w:p>
    <w:p w14:paraId="6AE7889B" w14:textId="77777777" w:rsidR="00881DEB" w:rsidRPr="00195886" w:rsidRDefault="00881DE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404 BannerTemplate  (старая A2016-3)</w:t>
      </w:r>
    </w:p>
    <w:p w14:paraId="4F709B64" w14:textId="77777777" w:rsidR="0099283B" w:rsidRDefault="0099283B" w:rsidP="00195886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195886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881DEB" w:rsidRPr="00195886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881DEB" w:rsidRPr="0019588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https://www.adriver.ru/agency/legal/services/new-format/</w:t>
        </w:r>
      </w:hyperlink>
    </w:p>
    <w:p w14:paraId="44C0563A" w14:textId="77777777" w:rsidR="00195886" w:rsidRPr="00195886" w:rsidRDefault="00195886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E06398D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2.13.1. В данную услугу включаются следующие возможности:</w:t>
      </w:r>
    </w:p>
    <w:p w14:paraId="3FDA911E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работы по созданию нового формата баннера, включая разработку новых скриптов для его размещения, в том числе с использованием рекламных материалов для размещения, которое обеспечивает учет статистики в Системе.</w:t>
      </w:r>
    </w:p>
    <w:p w14:paraId="3EFDFCE5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2.13.2. Данная услуга оказывается на основании Заказов Заказчика, которые он направляет по электронной почте:</w:t>
      </w:r>
    </w:p>
    <w:p w14:paraId="30DBC498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A11C82B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9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1739085E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0202C39C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3F16F9C2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2.13.3. Заказ должен содержать:</w:t>
      </w:r>
    </w:p>
    <w:p w14:paraId="6F786942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баннеры форматов Системы. Требования к баннерам указаны в описании услуги С2004-3. Форматы Системы указаны на веб-сайте </w:t>
      </w:r>
      <w:hyperlink r:id="rId10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796AFB64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техническое задание с описанием желаемого сценария поведения баннера.</w:t>
      </w:r>
    </w:p>
    <w:p w14:paraId="183B1342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2.13.4. Сроки исполнения Заказа. Заказ выполняется Исполнителем в течение периода от 7 (семи) до 30 (тридцати) рабочих дней со дня получения им Заказа. Сроки исполнения определяются Исполнителем самостоятельно в зависимости от сложности Работ.</w:t>
      </w:r>
    </w:p>
    <w:p w14:paraId="2D5E7C0E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2.13.5. Заказчик имеет право предоставить изменения к Заказу, но с учетом п. 2.13.7.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1CC9FDF4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2.13.6. Результатом выполнения Заказа является предоставление Заказчику по электронной почте баннеров и/или скриптов для размещения, которое обеспечивает учет статистики в Системе, а так же инструкции для Заказчика для самостоятельного применения нового баннера. Все вместе баннер, скрипты и инструкция образуют новый шаблон баннера.</w:t>
      </w:r>
    </w:p>
    <w:p w14:paraId="0C203D74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4BE24D60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2.13.8. Отчет о Заказах доступен в отчетах Системы.</w:t>
      </w:r>
    </w:p>
    <w:p w14:paraId="43BF4B98" w14:textId="77777777" w:rsidR="0099283B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в соответствии с п. 2.13.7.</w:t>
      </w:r>
    </w:p>
    <w:p w14:paraId="21B8CDB5" w14:textId="77777777" w:rsidR="00195886" w:rsidRPr="00195886" w:rsidRDefault="00195886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CC3D964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2.13.10. Исполнитель имеет право:</w:t>
      </w:r>
    </w:p>
    <w:p w14:paraId="20779CA2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внести новый шаблон баннера в Систему,</w:t>
      </w:r>
    </w:p>
    <w:p w14:paraId="27C0BB62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опубликовать его в Форматах Системы </w:t>
      </w:r>
      <w:hyperlink r:id="rId11" w:history="1">
        <w:r w:rsidRPr="0019588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</w:p>
    <w:p w14:paraId="27E171D9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— использовать его в маркетинговых публикациях Системы.</w:t>
      </w:r>
    </w:p>
    <w:p w14:paraId="0ED9641B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2.13.11. Исполнитель имеет право тестировать Заказ в аккаунте Заказчика.</w:t>
      </w:r>
    </w:p>
    <w:p w14:paraId="44E22438" w14:textId="77777777" w:rsidR="0099283B" w:rsidRPr="00195886" w:rsidRDefault="0099283B" w:rsidP="0019588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95886">
        <w:rPr>
          <w:rFonts w:ascii="Calibri" w:eastAsia="Times New Roman" w:hAnsi="Calibri" w:cs="Times New Roman"/>
          <w:color w:val="494949"/>
          <w:sz w:val="20"/>
          <w:szCs w:val="20"/>
        </w:rPr>
        <w:t>2.13.12. Расчет стоимости услуги осуществляется по Заказам Заказчика и зависит от количества предоставленных Заказчику шаблонов баннеров за отчетный период.</w:t>
      </w:r>
    </w:p>
    <w:p w14:paraId="32944BF7" w14:textId="77777777" w:rsidR="00CF13AB" w:rsidRPr="00195886" w:rsidRDefault="00CF13AB" w:rsidP="00195886">
      <w:pPr>
        <w:rPr>
          <w:sz w:val="20"/>
          <w:szCs w:val="20"/>
        </w:rPr>
      </w:pPr>
    </w:p>
    <w:sectPr w:rsidR="00CF13AB" w:rsidRPr="00195886" w:rsidSect="00CF13AB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DB110" w14:textId="77777777" w:rsidR="0099283B" w:rsidRDefault="0099283B" w:rsidP="0099283B">
      <w:r>
        <w:separator/>
      </w:r>
    </w:p>
  </w:endnote>
  <w:endnote w:type="continuationSeparator" w:id="0">
    <w:p w14:paraId="1B240A62" w14:textId="77777777" w:rsidR="0099283B" w:rsidRDefault="0099283B" w:rsidP="0099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9279" w14:textId="77777777" w:rsidR="0099283B" w:rsidRDefault="0099283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DD1B74" w14:textId="77777777" w:rsidR="0099283B" w:rsidRDefault="0099283B" w:rsidP="0099283B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4072" w14:textId="77777777" w:rsidR="0099283B" w:rsidRDefault="0099283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478A">
      <w:rPr>
        <w:rStyle w:val="a6"/>
        <w:noProof/>
      </w:rPr>
      <w:t>1</w:t>
    </w:r>
    <w:r>
      <w:rPr>
        <w:rStyle w:val="a6"/>
      </w:rPr>
      <w:fldChar w:fldCharType="end"/>
    </w:r>
  </w:p>
  <w:p w14:paraId="69504355" w14:textId="77777777" w:rsidR="0099283B" w:rsidRDefault="0099283B" w:rsidP="009928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3117A" w14:textId="77777777" w:rsidR="0099283B" w:rsidRDefault="0099283B" w:rsidP="0099283B">
      <w:r>
        <w:separator/>
      </w:r>
    </w:p>
  </w:footnote>
  <w:footnote w:type="continuationSeparator" w:id="0">
    <w:p w14:paraId="12468DD7" w14:textId="77777777" w:rsidR="0099283B" w:rsidRDefault="0099283B" w:rsidP="0099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B"/>
    <w:rsid w:val="00195886"/>
    <w:rsid w:val="00881DEB"/>
    <w:rsid w:val="0099283B"/>
    <w:rsid w:val="00CF13AB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1BD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83B"/>
  </w:style>
  <w:style w:type="character" w:styleId="a3">
    <w:name w:val="Hyperlink"/>
    <w:basedOn w:val="a0"/>
    <w:uiPriority w:val="99"/>
    <w:semiHidden/>
    <w:unhideWhenUsed/>
    <w:rsid w:val="009928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928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283B"/>
  </w:style>
  <w:style w:type="character" w:styleId="a6">
    <w:name w:val="page number"/>
    <w:basedOn w:val="a0"/>
    <w:uiPriority w:val="99"/>
    <w:semiHidden/>
    <w:unhideWhenUsed/>
    <w:rsid w:val="00992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83B"/>
  </w:style>
  <w:style w:type="character" w:styleId="a3">
    <w:name w:val="Hyperlink"/>
    <w:basedOn w:val="a0"/>
    <w:uiPriority w:val="99"/>
    <w:semiHidden/>
    <w:unhideWhenUsed/>
    <w:rsid w:val="009928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928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283B"/>
  </w:style>
  <w:style w:type="character" w:styleId="a6">
    <w:name w:val="page number"/>
    <w:basedOn w:val="a0"/>
    <w:uiPriority w:val="99"/>
    <w:semiHidden/>
    <w:unhideWhenUsed/>
    <w:rsid w:val="0099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5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3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9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5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6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1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7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8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9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0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8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driver.ru/doc/ban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agency/legal/services/new-format/" TargetMode="External"/><Relationship Id="rId8" Type="http://schemas.openxmlformats.org/officeDocument/2006/relationships/hyperlink" Target="mailto:support@adriver.ru" TargetMode="External"/><Relationship Id="rId9" Type="http://schemas.openxmlformats.org/officeDocument/2006/relationships/hyperlink" Target="mailto:agency@adriver.ru" TargetMode="External"/><Relationship Id="rId10" Type="http://schemas.openxmlformats.org/officeDocument/2006/relationships/hyperlink" Target="http://www.adriver.ru/doc/ba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Macintosh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4</cp:revision>
  <dcterms:created xsi:type="dcterms:W3CDTF">2020-05-26T14:18:00Z</dcterms:created>
  <dcterms:modified xsi:type="dcterms:W3CDTF">2020-05-29T09:19:00Z</dcterms:modified>
</cp:coreProperties>
</file>