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DFFDB" w14:textId="77777777" w:rsidR="001B6C39" w:rsidRPr="005C7D3C" w:rsidRDefault="001B6C39" w:rsidP="009B1522">
      <w:pPr>
        <w:rPr>
          <w:rFonts w:asciiTheme="majorHAnsi" w:eastAsia="Times New Roman" w:hAnsiTheme="majorHAnsi" w:cs="Times New Roman"/>
          <w:b/>
        </w:rPr>
      </w:pPr>
      <w:r w:rsidRPr="005C7D3C">
        <w:rPr>
          <w:rFonts w:asciiTheme="majorHAnsi" w:eastAsia="Times New Roman" w:hAnsiTheme="majorHAnsi" w:cs="Times New Roman"/>
          <w:b/>
        </w:rPr>
        <w:t>Terms of service</w:t>
      </w:r>
    </w:p>
    <w:p w14:paraId="579D5D3B" w14:textId="16D48487" w:rsidR="001B6C39" w:rsidRPr="005C7D3C" w:rsidRDefault="001B6C39" w:rsidP="009B1522">
      <w:pPr>
        <w:rPr>
          <w:rFonts w:asciiTheme="majorHAnsi" w:eastAsia="Times New Roman" w:hAnsiTheme="majorHAnsi" w:cs="Times New Roman"/>
          <w:b/>
        </w:rPr>
      </w:pPr>
      <w:r w:rsidRPr="005C7D3C">
        <w:rPr>
          <w:rFonts w:asciiTheme="majorHAnsi" w:eastAsia="Times New Roman" w:hAnsiTheme="majorHAnsi" w:cs="Times New Roman"/>
          <w:b/>
        </w:rPr>
        <w:t>Правила обслуживания</w:t>
      </w:r>
      <w:r w:rsidR="00517E10" w:rsidRPr="005C7D3C">
        <w:rPr>
          <w:rFonts w:asciiTheme="majorHAnsi" w:eastAsia="Times New Roman" w:hAnsiTheme="majorHAnsi" w:cs="Times New Roman"/>
          <w:b/>
        </w:rPr>
        <w:t xml:space="preserve"> </w:t>
      </w:r>
      <w:r w:rsidR="00796447" w:rsidRPr="005C7D3C">
        <w:rPr>
          <w:rFonts w:asciiTheme="majorHAnsi" w:eastAsia="Times New Roman" w:hAnsiTheme="majorHAnsi" w:cs="Times New Roman"/>
          <w:b/>
        </w:rPr>
        <w:t xml:space="preserve">Услуги Атрибуция </w:t>
      </w:r>
    </w:p>
    <w:p w14:paraId="383645E1" w14:textId="27CCE0DE" w:rsidR="00AC4CF9" w:rsidRPr="005C7D3C" w:rsidRDefault="00AC4CF9" w:rsidP="00AC4CF9">
      <w:pPr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5C7D3C">
        <w:rPr>
          <w:rFonts w:asciiTheme="majorHAnsi" w:eastAsia="Times New Roman" w:hAnsiTheme="majorHAnsi" w:cs="Times New Roman"/>
          <w:sz w:val="18"/>
          <w:szCs w:val="18"/>
        </w:rPr>
        <w:t>Дата начала действия</w:t>
      </w:r>
      <w:r w:rsidR="006F4D2B">
        <w:rPr>
          <w:rFonts w:asciiTheme="majorHAnsi" w:eastAsia="Times New Roman" w:hAnsiTheme="majorHAnsi" w:cs="Times New Roman"/>
          <w:sz w:val="18"/>
          <w:szCs w:val="18"/>
        </w:rPr>
        <w:t xml:space="preserve"> Правил</w:t>
      </w:r>
      <w:bookmarkStart w:id="0" w:name="_GoBack"/>
      <w:bookmarkEnd w:id="0"/>
      <w:r w:rsidRPr="005C7D3C">
        <w:rPr>
          <w:rFonts w:asciiTheme="majorHAnsi" w:eastAsia="Times New Roman" w:hAnsiTheme="majorHAnsi" w:cs="Times New Roman"/>
          <w:sz w:val="18"/>
          <w:szCs w:val="18"/>
        </w:rPr>
        <w:t xml:space="preserve">: 20 февраля 2021г. </w:t>
      </w:r>
    </w:p>
    <w:p w14:paraId="4B0E9732" w14:textId="77777777" w:rsidR="00CF13AB" w:rsidRPr="005C7D3C" w:rsidRDefault="00CF13AB" w:rsidP="009B1522">
      <w:pPr>
        <w:rPr>
          <w:rFonts w:asciiTheme="majorHAnsi" w:hAnsiTheme="majorHAnsi"/>
          <w:sz w:val="18"/>
          <w:szCs w:val="18"/>
        </w:rPr>
      </w:pPr>
    </w:p>
    <w:p w14:paraId="480CAA03" w14:textId="7C176C52" w:rsidR="00A52899" w:rsidRPr="005C7D3C" w:rsidRDefault="00A52899" w:rsidP="00D23B3A">
      <w:pPr>
        <w:pStyle w:val="a3"/>
        <w:numPr>
          <w:ilvl w:val="0"/>
          <w:numId w:val="8"/>
        </w:numPr>
        <w:rPr>
          <w:rFonts w:asciiTheme="majorHAnsi" w:hAnsiTheme="majorHAnsi"/>
          <w:b/>
        </w:rPr>
      </w:pPr>
      <w:r w:rsidRPr="005C7D3C">
        <w:rPr>
          <w:rFonts w:asciiTheme="majorHAnsi" w:hAnsiTheme="majorHAnsi"/>
          <w:b/>
        </w:rPr>
        <w:t xml:space="preserve">Регистрация, выбор Тарифа, указание Ресурса Заказчика </w:t>
      </w:r>
    </w:p>
    <w:p w14:paraId="28E30B1C" w14:textId="2C8B35C6" w:rsidR="00A52899" w:rsidRPr="005C7D3C" w:rsidRDefault="00A52899" w:rsidP="007912AC">
      <w:pPr>
        <w:pStyle w:val="a3"/>
        <w:numPr>
          <w:ilvl w:val="1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Для получения Услуг Заказчику необходимо по электронной почте Исполнителя </w:t>
      </w:r>
      <w:hyperlink r:id="rId8" w:history="1">
        <w:r w:rsidR="00986E0B" w:rsidRPr="0052697A">
          <w:rPr>
            <w:rStyle w:val="a4"/>
            <w:rFonts w:asciiTheme="majorHAnsi" w:hAnsiTheme="majorHAnsi"/>
            <w:color w:val="0000FF"/>
            <w:sz w:val="18"/>
            <w:szCs w:val="18"/>
          </w:rPr>
          <w:t>andromeda@adriver.ru</w:t>
        </w:r>
      </w:hyperlink>
    </w:p>
    <w:p w14:paraId="63ABE351" w14:textId="5D125443" w:rsidR="00A52899" w:rsidRPr="005C7D3C" w:rsidRDefault="00700B9F" w:rsidP="00322289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запросить у Исполнителя </w:t>
      </w:r>
      <w:r w:rsidR="00D94BC4" w:rsidRPr="005C7D3C">
        <w:rPr>
          <w:rFonts w:asciiTheme="majorHAnsi" w:hAnsiTheme="majorHAnsi"/>
          <w:sz w:val="18"/>
          <w:szCs w:val="18"/>
        </w:rPr>
        <w:t>Договор</w:t>
      </w:r>
      <w:r w:rsidR="00322289" w:rsidRPr="005C7D3C">
        <w:rPr>
          <w:rFonts w:asciiTheme="majorHAnsi" w:hAnsiTheme="majorHAnsi"/>
          <w:sz w:val="18"/>
          <w:szCs w:val="18"/>
        </w:rPr>
        <w:t xml:space="preserve"> и </w:t>
      </w:r>
      <w:r w:rsidRPr="005C7D3C">
        <w:rPr>
          <w:rFonts w:asciiTheme="majorHAnsi" w:hAnsiTheme="majorHAnsi"/>
          <w:sz w:val="18"/>
          <w:szCs w:val="18"/>
        </w:rPr>
        <w:t xml:space="preserve">Тарифный план, </w:t>
      </w:r>
    </w:p>
    <w:p w14:paraId="543C7BE8" w14:textId="3B88E0A6" w:rsidR="00A52899" w:rsidRPr="005C7D3C" w:rsidRDefault="00A52899" w:rsidP="00322289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указа</w:t>
      </w:r>
      <w:r w:rsidR="00700B9F" w:rsidRPr="005C7D3C">
        <w:rPr>
          <w:rFonts w:asciiTheme="majorHAnsi" w:hAnsiTheme="majorHAnsi"/>
          <w:sz w:val="18"/>
          <w:szCs w:val="18"/>
        </w:rPr>
        <w:t xml:space="preserve">ть Исполнителю Ресурс Заказчика, </w:t>
      </w:r>
    </w:p>
    <w:p w14:paraId="1DEC3B1D" w14:textId="6D705709" w:rsidR="00A52899" w:rsidRPr="005C7D3C" w:rsidRDefault="00A52899" w:rsidP="00322289">
      <w:p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затем</w:t>
      </w:r>
      <w:r w:rsidR="00DD2E2B" w:rsidRPr="005C7D3C">
        <w:rPr>
          <w:rFonts w:asciiTheme="majorHAnsi" w:hAnsiTheme="majorHAnsi"/>
          <w:sz w:val="18"/>
          <w:szCs w:val="18"/>
        </w:rPr>
        <w:t xml:space="preserve">: </w:t>
      </w:r>
    </w:p>
    <w:p w14:paraId="0AA4959D" w14:textId="49B03CBC" w:rsidR="00A52899" w:rsidRPr="005C7D3C" w:rsidRDefault="00A52899" w:rsidP="00082BE1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выбрать конкретный Тариф и уведомит</w:t>
      </w:r>
      <w:r w:rsidR="00700B9F" w:rsidRPr="005C7D3C">
        <w:rPr>
          <w:rFonts w:asciiTheme="majorHAnsi" w:hAnsiTheme="majorHAnsi"/>
          <w:sz w:val="18"/>
          <w:szCs w:val="18"/>
        </w:rPr>
        <w:t xml:space="preserve">ь о выборе Исполнителя, </w:t>
      </w:r>
    </w:p>
    <w:p w14:paraId="670C65D9" w14:textId="60ABC2C9" w:rsidR="00A52899" w:rsidRPr="005C7D3C" w:rsidRDefault="00A52899" w:rsidP="00082BE1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предоставить Рекв</w:t>
      </w:r>
      <w:r w:rsidR="00700B9F" w:rsidRPr="005C7D3C">
        <w:rPr>
          <w:rFonts w:asciiTheme="majorHAnsi" w:hAnsiTheme="majorHAnsi"/>
          <w:sz w:val="18"/>
          <w:szCs w:val="18"/>
        </w:rPr>
        <w:t>и</w:t>
      </w:r>
      <w:r w:rsidRPr="005C7D3C">
        <w:rPr>
          <w:rFonts w:asciiTheme="majorHAnsi" w:hAnsiTheme="majorHAnsi"/>
          <w:sz w:val="18"/>
          <w:szCs w:val="18"/>
        </w:rPr>
        <w:t xml:space="preserve">зиты для оплаты, заполнить и подписать </w:t>
      </w:r>
      <w:r w:rsidR="00D94BC4" w:rsidRPr="005C7D3C">
        <w:rPr>
          <w:rFonts w:asciiTheme="majorHAnsi" w:hAnsiTheme="majorHAnsi"/>
          <w:sz w:val="18"/>
          <w:szCs w:val="18"/>
        </w:rPr>
        <w:t>Договор</w:t>
      </w:r>
      <w:r w:rsidR="00700B9F" w:rsidRPr="005C7D3C">
        <w:rPr>
          <w:rFonts w:asciiTheme="majorHAnsi" w:hAnsiTheme="majorHAnsi"/>
          <w:sz w:val="18"/>
          <w:szCs w:val="18"/>
        </w:rPr>
        <w:t xml:space="preserve">, </w:t>
      </w:r>
    </w:p>
    <w:p w14:paraId="61AC306A" w14:textId="0332838C" w:rsidR="00A52899" w:rsidRPr="005C7D3C" w:rsidRDefault="00A52899" w:rsidP="00082BE1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предоставить оригинал подписанн</w:t>
      </w:r>
      <w:r w:rsidR="00FE1791" w:rsidRPr="005C7D3C">
        <w:rPr>
          <w:rFonts w:asciiTheme="majorHAnsi" w:hAnsiTheme="majorHAnsi"/>
          <w:sz w:val="18"/>
          <w:szCs w:val="18"/>
        </w:rPr>
        <w:t xml:space="preserve">ого Договоора  </w:t>
      </w:r>
      <w:r w:rsidRPr="005C7D3C">
        <w:rPr>
          <w:rFonts w:asciiTheme="majorHAnsi" w:hAnsiTheme="majorHAnsi"/>
          <w:sz w:val="18"/>
          <w:szCs w:val="18"/>
        </w:rPr>
        <w:t>Исполнителю</w:t>
      </w:r>
      <w:r w:rsidR="00700B9F" w:rsidRPr="005C7D3C">
        <w:rPr>
          <w:rFonts w:asciiTheme="majorHAnsi" w:hAnsiTheme="majorHAnsi"/>
          <w:sz w:val="18"/>
          <w:szCs w:val="18"/>
        </w:rPr>
        <w:t xml:space="preserve">, </w:t>
      </w:r>
    </w:p>
    <w:p w14:paraId="25CA32A5" w14:textId="07A4725E" w:rsidR="00A52899" w:rsidRPr="005C7D3C" w:rsidRDefault="00A52899" w:rsidP="00082BE1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получит</w:t>
      </w:r>
      <w:r w:rsidR="00700B9F" w:rsidRPr="005C7D3C">
        <w:rPr>
          <w:rFonts w:asciiTheme="majorHAnsi" w:hAnsiTheme="majorHAnsi"/>
          <w:sz w:val="18"/>
          <w:szCs w:val="18"/>
        </w:rPr>
        <w:t>ь и опл</w:t>
      </w:r>
      <w:r w:rsidR="007200F3" w:rsidRPr="005C7D3C">
        <w:rPr>
          <w:rFonts w:asciiTheme="majorHAnsi" w:hAnsiTheme="majorHAnsi"/>
          <w:sz w:val="18"/>
          <w:szCs w:val="18"/>
        </w:rPr>
        <w:t>а</w:t>
      </w:r>
      <w:r w:rsidR="00700B9F" w:rsidRPr="005C7D3C">
        <w:rPr>
          <w:rFonts w:asciiTheme="majorHAnsi" w:hAnsiTheme="majorHAnsi"/>
          <w:sz w:val="18"/>
          <w:szCs w:val="18"/>
        </w:rPr>
        <w:t xml:space="preserve">тить счет от Исполнителя. </w:t>
      </w:r>
    </w:p>
    <w:p w14:paraId="4B8FB15C" w14:textId="233786D4" w:rsidR="0063650A" w:rsidRPr="005C7D3C" w:rsidRDefault="0063650A" w:rsidP="007912AC">
      <w:pPr>
        <w:pStyle w:val="a3"/>
        <w:numPr>
          <w:ilvl w:val="1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Заказчик может подключать дополнительные услуги в процессе оказания Услуг </w:t>
      </w:r>
      <w:r w:rsidR="00101491" w:rsidRPr="005C7D3C">
        <w:rPr>
          <w:rFonts w:asciiTheme="majorHAnsi" w:hAnsiTheme="majorHAnsi"/>
          <w:sz w:val="18"/>
          <w:szCs w:val="18"/>
        </w:rPr>
        <w:t>–</w:t>
      </w:r>
      <w:r w:rsidRPr="005C7D3C">
        <w:rPr>
          <w:rFonts w:asciiTheme="majorHAnsi" w:hAnsiTheme="majorHAnsi"/>
          <w:sz w:val="18"/>
          <w:szCs w:val="18"/>
        </w:rPr>
        <w:t xml:space="preserve"> </w:t>
      </w:r>
      <w:r w:rsidR="00101491" w:rsidRPr="005C7D3C">
        <w:rPr>
          <w:rFonts w:asciiTheme="majorHAnsi" w:hAnsiTheme="majorHAnsi"/>
          <w:sz w:val="18"/>
          <w:szCs w:val="18"/>
        </w:rPr>
        <w:t xml:space="preserve">направив </w:t>
      </w:r>
      <w:r w:rsidRPr="005C7D3C">
        <w:rPr>
          <w:rFonts w:asciiTheme="majorHAnsi" w:hAnsiTheme="majorHAnsi"/>
          <w:sz w:val="18"/>
          <w:szCs w:val="18"/>
        </w:rPr>
        <w:t xml:space="preserve">заявку Исполнителю по электронной почте </w:t>
      </w:r>
      <w:hyperlink r:id="rId9" w:history="1">
        <w:r w:rsidR="00986E0B" w:rsidRPr="0052697A">
          <w:rPr>
            <w:rStyle w:val="a4"/>
            <w:rFonts w:asciiTheme="majorHAnsi" w:hAnsiTheme="majorHAnsi"/>
            <w:color w:val="0000FF"/>
            <w:sz w:val="18"/>
            <w:szCs w:val="18"/>
          </w:rPr>
          <w:t>andromeda@adriver.ru</w:t>
        </w:r>
      </w:hyperlink>
    </w:p>
    <w:p w14:paraId="5124538A" w14:textId="197517BB" w:rsidR="00A52899" w:rsidRPr="005C7D3C" w:rsidRDefault="00A52899" w:rsidP="007912AC">
      <w:pPr>
        <w:pStyle w:val="a3"/>
        <w:numPr>
          <w:ilvl w:val="1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В случае если при регистрации Заказчик действует от имени и в интересах</w:t>
      </w:r>
      <w:r w:rsidR="0025486B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третьих лиц (в том числе от имени юридического лица или индивидуального</w:t>
      </w:r>
      <w:r w:rsidR="0025486B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предпринимателя), Заказчик гарантирует, что имеет соответствующие полномочия на</w:t>
      </w:r>
      <w:r w:rsidR="0025486B" w:rsidRPr="005C7D3C">
        <w:rPr>
          <w:rFonts w:asciiTheme="majorHAnsi" w:hAnsiTheme="majorHAnsi"/>
          <w:sz w:val="18"/>
          <w:szCs w:val="18"/>
        </w:rPr>
        <w:t xml:space="preserve"> </w:t>
      </w:r>
      <w:r w:rsidR="00D94BC4" w:rsidRPr="005C7D3C">
        <w:rPr>
          <w:rFonts w:asciiTheme="majorHAnsi" w:hAnsiTheme="majorHAnsi"/>
          <w:sz w:val="18"/>
          <w:szCs w:val="18"/>
        </w:rPr>
        <w:t>по</w:t>
      </w:r>
      <w:r w:rsidR="00F363DE" w:rsidRPr="005C7D3C">
        <w:rPr>
          <w:rFonts w:asciiTheme="majorHAnsi" w:hAnsiTheme="majorHAnsi"/>
          <w:sz w:val="18"/>
          <w:szCs w:val="18"/>
        </w:rPr>
        <w:t>д</w:t>
      </w:r>
      <w:r w:rsidR="00D94BC4" w:rsidRPr="005C7D3C">
        <w:rPr>
          <w:rFonts w:asciiTheme="majorHAnsi" w:hAnsiTheme="majorHAnsi"/>
          <w:sz w:val="18"/>
          <w:szCs w:val="18"/>
        </w:rPr>
        <w:t xml:space="preserve">писание </w:t>
      </w:r>
      <w:r w:rsidRPr="005C7D3C">
        <w:rPr>
          <w:rFonts w:asciiTheme="majorHAnsi" w:hAnsiTheme="majorHAnsi"/>
          <w:sz w:val="18"/>
          <w:szCs w:val="18"/>
        </w:rPr>
        <w:t>настояще</w:t>
      </w:r>
      <w:r w:rsidR="00D94BC4" w:rsidRPr="005C7D3C">
        <w:rPr>
          <w:rFonts w:asciiTheme="majorHAnsi" w:hAnsiTheme="majorHAnsi"/>
          <w:sz w:val="18"/>
          <w:szCs w:val="18"/>
        </w:rPr>
        <w:t>го Договора</w:t>
      </w:r>
      <w:r w:rsidR="0025486B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от имени таких третьих лиц.</w:t>
      </w:r>
    </w:p>
    <w:p w14:paraId="65DA053F" w14:textId="1A8B6EC7" w:rsidR="00A52899" w:rsidRPr="005C7D3C" w:rsidRDefault="002C60CA" w:rsidP="007912AC">
      <w:pPr>
        <w:pStyle w:val="a3"/>
        <w:numPr>
          <w:ilvl w:val="1"/>
          <w:numId w:val="6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И</w:t>
      </w:r>
      <w:r w:rsidR="00A52899" w:rsidRPr="005C7D3C">
        <w:rPr>
          <w:rFonts w:asciiTheme="majorHAnsi" w:hAnsiTheme="majorHAnsi"/>
          <w:sz w:val="18"/>
          <w:szCs w:val="18"/>
        </w:rPr>
        <w:t xml:space="preserve">сполнитель имеет право запросить у Заказчика подтверждение его полномочий действовать от имени и в интересах третьих лиц. </w:t>
      </w:r>
    </w:p>
    <w:p w14:paraId="78082769" w14:textId="77777777" w:rsidR="00A52899" w:rsidRPr="005C7D3C" w:rsidRDefault="00A52899" w:rsidP="009B1522">
      <w:pPr>
        <w:rPr>
          <w:rFonts w:asciiTheme="majorHAnsi" w:hAnsiTheme="majorHAnsi"/>
          <w:sz w:val="18"/>
          <w:szCs w:val="18"/>
        </w:rPr>
      </w:pPr>
    </w:p>
    <w:p w14:paraId="6BDCEC11" w14:textId="7ED73788" w:rsidR="00A52899" w:rsidRPr="005C7D3C" w:rsidRDefault="00A52899" w:rsidP="00D23B3A">
      <w:pPr>
        <w:pStyle w:val="a3"/>
        <w:numPr>
          <w:ilvl w:val="0"/>
          <w:numId w:val="8"/>
        </w:numPr>
        <w:rPr>
          <w:rFonts w:asciiTheme="majorHAnsi" w:hAnsiTheme="majorHAnsi"/>
        </w:rPr>
      </w:pPr>
      <w:r w:rsidRPr="005C7D3C">
        <w:rPr>
          <w:rFonts w:asciiTheme="majorHAnsi" w:hAnsiTheme="majorHAnsi"/>
          <w:b/>
        </w:rPr>
        <w:t>Настройка получения данных из систем Заказчика</w:t>
      </w:r>
    </w:p>
    <w:p w14:paraId="41BA21AA" w14:textId="3C1C2EB6" w:rsidR="004724AE" w:rsidRPr="005C7D3C" w:rsidRDefault="004724AE" w:rsidP="004724AE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Заказчик предоставляет Исполнителю данные по Ресурсу Заказчика  из следующих Систем:  </w:t>
      </w:r>
    </w:p>
    <w:p w14:paraId="0CD44FF7" w14:textId="77777777" w:rsidR="004724AE" w:rsidRPr="005C7D3C" w:rsidRDefault="004724AE" w:rsidP="004724AE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Google Analytics, </w:t>
      </w:r>
    </w:p>
    <w:p w14:paraId="22C5BD3A" w14:textId="77777777" w:rsidR="004724AE" w:rsidRPr="005C7D3C" w:rsidRDefault="004724AE" w:rsidP="004724AE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Google Tag Manager, </w:t>
      </w:r>
    </w:p>
    <w:p w14:paraId="6005761B" w14:textId="62C32F73" w:rsidR="004724AE" w:rsidRPr="005C7D3C" w:rsidRDefault="005B1B13" w:rsidP="004724AE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Опци</w:t>
      </w:r>
      <w:r w:rsidR="00AE666B" w:rsidRPr="005C7D3C">
        <w:rPr>
          <w:rFonts w:asciiTheme="majorHAnsi" w:hAnsiTheme="majorHAnsi"/>
          <w:sz w:val="18"/>
          <w:szCs w:val="18"/>
        </w:rPr>
        <w:t>о</w:t>
      </w:r>
      <w:r w:rsidRPr="005C7D3C">
        <w:rPr>
          <w:rFonts w:asciiTheme="majorHAnsi" w:hAnsiTheme="majorHAnsi"/>
          <w:sz w:val="18"/>
          <w:szCs w:val="18"/>
        </w:rPr>
        <w:t xml:space="preserve">нально </w:t>
      </w:r>
      <w:r w:rsidR="004724AE" w:rsidRPr="005C7D3C">
        <w:rPr>
          <w:rFonts w:asciiTheme="majorHAnsi" w:hAnsiTheme="majorHAnsi"/>
          <w:sz w:val="18"/>
          <w:szCs w:val="18"/>
        </w:rPr>
        <w:t>Google Big Query</w:t>
      </w:r>
      <w:r w:rsidRPr="005C7D3C">
        <w:rPr>
          <w:rFonts w:asciiTheme="majorHAnsi" w:hAnsiTheme="majorHAnsi"/>
          <w:sz w:val="18"/>
          <w:szCs w:val="18"/>
        </w:rPr>
        <w:t xml:space="preserve"> (включение данных это й системы отпределяется в результате переговоров Сторон)</w:t>
      </w:r>
    </w:p>
    <w:p w14:paraId="18A57AA7" w14:textId="368B3B95" w:rsidR="00314094" w:rsidRPr="005C7D3C" w:rsidRDefault="00680D7B" w:rsidP="004724AE">
      <w:pPr>
        <w:pStyle w:val="a3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  <w:lang w:val="en-US"/>
        </w:rPr>
        <w:t>DCM</w:t>
      </w:r>
      <w:r w:rsidRPr="005C7D3C">
        <w:rPr>
          <w:rFonts w:asciiTheme="majorHAnsi" w:hAnsiTheme="majorHAnsi"/>
          <w:sz w:val="18"/>
          <w:szCs w:val="18"/>
        </w:rPr>
        <w:t xml:space="preserve"> </w:t>
      </w:r>
    </w:p>
    <w:p w14:paraId="6A42D26B" w14:textId="5E933FE3" w:rsidR="00C11DA6" w:rsidRPr="005C7D3C" w:rsidRDefault="00C11DA6" w:rsidP="00C11DA6">
      <w:pPr>
        <w:pStyle w:val="a3"/>
        <w:numPr>
          <w:ilvl w:val="1"/>
          <w:numId w:val="8"/>
        </w:numPr>
        <w:rPr>
          <w:rFonts w:asciiTheme="majorHAnsi" w:eastAsia="Times New Roman" w:hAnsiTheme="majorHAnsi" w:cs="Times New Roman"/>
          <w:sz w:val="18"/>
          <w:szCs w:val="18"/>
        </w:rPr>
      </w:pPr>
      <w:r w:rsidRPr="005C7D3C">
        <w:rPr>
          <w:rFonts w:asciiTheme="majorHAnsi" w:eastAsia="Times New Roman" w:hAnsiTheme="majorHAnsi" w:cs="Arial"/>
          <w:sz w:val="18"/>
          <w:szCs w:val="18"/>
        </w:rPr>
        <w:t xml:space="preserve">Срок настройки и интеграции систем определяется по итогам оценки Исполнителем и может составлять </w:t>
      </w:r>
      <w:r w:rsidR="0077240F" w:rsidRPr="005C7D3C">
        <w:rPr>
          <w:rFonts w:asciiTheme="majorHAnsi" w:eastAsia="Times New Roman" w:hAnsiTheme="majorHAnsi" w:cs="Arial"/>
          <w:sz w:val="18"/>
          <w:szCs w:val="18"/>
        </w:rPr>
        <w:t xml:space="preserve"> одну –две </w:t>
      </w:r>
      <w:r w:rsidR="008C0927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рабочих </w:t>
      </w:r>
      <w:r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>недели. </w:t>
      </w:r>
    </w:p>
    <w:p w14:paraId="42BD1105" w14:textId="77777777" w:rsidR="00C11DA6" w:rsidRPr="005C7D3C" w:rsidRDefault="00C11DA6" w:rsidP="00C11DA6">
      <w:pPr>
        <w:pStyle w:val="a3"/>
        <w:rPr>
          <w:rFonts w:asciiTheme="majorHAnsi" w:hAnsiTheme="majorHAnsi"/>
          <w:sz w:val="18"/>
          <w:szCs w:val="18"/>
        </w:rPr>
      </w:pPr>
    </w:p>
    <w:p w14:paraId="38CCB629" w14:textId="7609DC5C" w:rsidR="00FD7E34" w:rsidRPr="005C7D3C" w:rsidRDefault="00FD7E34" w:rsidP="003546B5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При передаче данных </w:t>
      </w:r>
      <w:r w:rsidR="00CF19DA" w:rsidRPr="005C7D3C">
        <w:rPr>
          <w:rFonts w:asciiTheme="majorHAnsi" w:hAnsiTheme="majorHAnsi"/>
          <w:sz w:val="18"/>
          <w:szCs w:val="18"/>
        </w:rPr>
        <w:t>в С</w:t>
      </w:r>
      <w:r w:rsidRPr="005C7D3C">
        <w:rPr>
          <w:rFonts w:asciiTheme="majorHAnsi" w:hAnsiTheme="majorHAnsi"/>
          <w:sz w:val="18"/>
          <w:szCs w:val="18"/>
        </w:rPr>
        <w:t>ервис</w:t>
      </w:r>
      <w:r w:rsidR="00CF19DA" w:rsidRPr="005C7D3C">
        <w:rPr>
          <w:rFonts w:asciiTheme="majorHAnsi" w:hAnsiTheme="majorHAnsi"/>
          <w:sz w:val="18"/>
          <w:szCs w:val="18"/>
        </w:rPr>
        <w:t xml:space="preserve"> Заказчик </w:t>
      </w:r>
      <w:r w:rsidRPr="005C7D3C">
        <w:rPr>
          <w:rFonts w:asciiTheme="majorHAnsi" w:hAnsiTheme="majorHAnsi"/>
          <w:sz w:val="18"/>
          <w:szCs w:val="18"/>
        </w:rPr>
        <w:t>сохраняет право</w:t>
      </w:r>
      <w:r w:rsidR="00CF19DA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собственности на эти данные и дает Исполнителю ограниченный доступ, необходимый</w:t>
      </w:r>
      <w:r w:rsidR="00CF19DA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для их передачи.</w:t>
      </w:r>
    </w:p>
    <w:p w14:paraId="69D16AE8" w14:textId="12F7BF66" w:rsidR="007606CA" w:rsidRPr="005C7D3C" w:rsidRDefault="007606CA" w:rsidP="007606CA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Исполнитель не использует и не хранит данные с Ресурсов Заказчика, за исключением случаев, когда это требуется для службы поддержки Исполнителя.</w:t>
      </w:r>
    </w:p>
    <w:p w14:paraId="18D3B5AF" w14:textId="77777777" w:rsidR="00A52899" w:rsidRPr="005C7D3C" w:rsidRDefault="00A52899" w:rsidP="009B1522">
      <w:pPr>
        <w:rPr>
          <w:rFonts w:asciiTheme="majorHAnsi" w:hAnsiTheme="majorHAnsi"/>
          <w:sz w:val="18"/>
          <w:szCs w:val="18"/>
        </w:rPr>
      </w:pPr>
    </w:p>
    <w:p w14:paraId="309FF466" w14:textId="574734C2" w:rsidR="00314094" w:rsidRPr="005C7D3C" w:rsidRDefault="00314094" w:rsidP="00D23B3A">
      <w:pPr>
        <w:pStyle w:val="a3"/>
        <w:numPr>
          <w:ilvl w:val="0"/>
          <w:numId w:val="8"/>
        </w:numPr>
        <w:rPr>
          <w:rFonts w:asciiTheme="majorHAnsi" w:hAnsiTheme="majorHAnsi"/>
          <w:b/>
        </w:rPr>
      </w:pPr>
      <w:r w:rsidRPr="005C7D3C">
        <w:rPr>
          <w:rFonts w:asciiTheme="majorHAnsi" w:hAnsiTheme="majorHAnsi"/>
          <w:b/>
        </w:rPr>
        <w:t>Получ</w:t>
      </w:r>
      <w:r w:rsidR="005540B0" w:rsidRPr="005C7D3C">
        <w:rPr>
          <w:rFonts w:asciiTheme="majorHAnsi" w:hAnsiTheme="majorHAnsi"/>
          <w:b/>
        </w:rPr>
        <w:t>е</w:t>
      </w:r>
      <w:r w:rsidRPr="005C7D3C">
        <w:rPr>
          <w:rFonts w:asciiTheme="majorHAnsi" w:hAnsiTheme="majorHAnsi"/>
          <w:b/>
        </w:rPr>
        <w:t>ни</w:t>
      </w:r>
      <w:r w:rsidR="005540B0" w:rsidRPr="005C7D3C">
        <w:rPr>
          <w:rFonts w:asciiTheme="majorHAnsi" w:hAnsiTheme="majorHAnsi"/>
          <w:b/>
        </w:rPr>
        <w:t>е</w:t>
      </w:r>
      <w:r w:rsidRPr="005C7D3C">
        <w:rPr>
          <w:rFonts w:asciiTheme="majorHAnsi" w:hAnsiTheme="majorHAnsi"/>
          <w:b/>
        </w:rPr>
        <w:t xml:space="preserve"> </w:t>
      </w:r>
      <w:r w:rsidR="00322289" w:rsidRPr="005C7D3C">
        <w:rPr>
          <w:rFonts w:asciiTheme="majorHAnsi" w:hAnsiTheme="majorHAnsi"/>
          <w:b/>
        </w:rPr>
        <w:t xml:space="preserve"> Заказчиком д</w:t>
      </w:r>
      <w:r w:rsidRPr="005C7D3C">
        <w:rPr>
          <w:rFonts w:asciiTheme="majorHAnsi" w:hAnsiTheme="majorHAnsi"/>
          <w:b/>
        </w:rPr>
        <w:t>оступа в Dashboard</w:t>
      </w:r>
      <w:r w:rsidR="00AE666B" w:rsidRPr="005C7D3C">
        <w:rPr>
          <w:rFonts w:asciiTheme="majorHAnsi" w:hAnsiTheme="majorHAnsi"/>
          <w:b/>
        </w:rPr>
        <w:t>, сроки пре</w:t>
      </w:r>
      <w:r w:rsidR="00565C31" w:rsidRPr="005C7D3C">
        <w:rPr>
          <w:rFonts w:asciiTheme="majorHAnsi" w:hAnsiTheme="majorHAnsi"/>
          <w:b/>
        </w:rPr>
        <w:t>д</w:t>
      </w:r>
      <w:r w:rsidR="00AE666B" w:rsidRPr="005C7D3C">
        <w:rPr>
          <w:rFonts w:asciiTheme="majorHAnsi" w:hAnsiTheme="majorHAnsi"/>
          <w:b/>
        </w:rPr>
        <w:t xml:space="preserve">оставляения отчетов </w:t>
      </w:r>
    </w:p>
    <w:p w14:paraId="06EE1C6F" w14:textId="51AC5CCB" w:rsidR="00A52899" w:rsidRPr="005C7D3C" w:rsidRDefault="00314094" w:rsidP="00AE666B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После успешного прохождения </w:t>
      </w:r>
      <w:r w:rsidR="00A52899" w:rsidRPr="005C7D3C">
        <w:rPr>
          <w:rFonts w:asciiTheme="majorHAnsi" w:hAnsiTheme="majorHAnsi"/>
          <w:sz w:val="18"/>
          <w:szCs w:val="18"/>
        </w:rPr>
        <w:t>регистрации</w:t>
      </w:r>
      <w:r w:rsidR="008A590C" w:rsidRPr="005C7D3C">
        <w:rPr>
          <w:rFonts w:asciiTheme="majorHAnsi" w:hAnsiTheme="majorHAnsi"/>
          <w:sz w:val="18"/>
          <w:szCs w:val="18"/>
        </w:rPr>
        <w:t xml:space="preserve"> и настройки получени</w:t>
      </w:r>
      <w:r w:rsidR="00E066A2" w:rsidRPr="005C7D3C">
        <w:rPr>
          <w:rFonts w:asciiTheme="majorHAnsi" w:hAnsiTheme="majorHAnsi"/>
          <w:sz w:val="18"/>
          <w:szCs w:val="18"/>
        </w:rPr>
        <w:t>я</w:t>
      </w:r>
      <w:r w:rsidR="008A590C" w:rsidRPr="005C7D3C">
        <w:rPr>
          <w:rFonts w:asciiTheme="majorHAnsi" w:hAnsiTheme="majorHAnsi"/>
          <w:sz w:val="18"/>
          <w:szCs w:val="18"/>
        </w:rPr>
        <w:t xml:space="preserve"> данных </w:t>
      </w:r>
      <w:r w:rsidR="00A52899" w:rsidRPr="005C7D3C">
        <w:rPr>
          <w:rFonts w:asciiTheme="majorHAnsi" w:hAnsiTheme="majorHAnsi"/>
          <w:sz w:val="18"/>
          <w:szCs w:val="18"/>
        </w:rPr>
        <w:t xml:space="preserve">Заказчик получает доступ в Сервис в Dashboard с данными Data Driven Атрибуции на базе Power BI </w:t>
      </w:r>
      <w:r w:rsidR="008A590C" w:rsidRPr="005C7D3C">
        <w:rPr>
          <w:rFonts w:asciiTheme="majorHAnsi" w:hAnsiTheme="majorHAnsi"/>
          <w:sz w:val="18"/>
          <w:szCs w:val="18"/>
        </w:rPr>
        <w:t xml:space="preserve">– Исполнитель присылает подтверждение на указанную в </w:t>
      </w:r>
      <w:r w:rsidR="00A52899" w:rsidRPr="005C7D3C">
        <w:rPr>
          <w:rFonts w:asciiTheme="majorHAnsi" w:hAnsiTheme="majorHAnsi"/>
          <w:sz w:val="18"/>
          <w:szCs w:val="18"/>
        </w:rPr>
        <w:t xml:space="preserve"> </w:t>
      </w:r>
      <w:r w:rsidR="00D94BC4" w:rsidRPr="005C7D3C">
        <w:rPr>
          <w:rFonts w:asciiTheme="majorHAnsi" w:hAnsiTheme="majorHAnsi"/>
          <w:sz w:val="18"/>
          <w:szCs w:val="18"/>
        </w:rPr>
        <w:t>Договор</w:t>
      </w:r>
      <w:r w:rsidR="00A52899" w:rsidRPr="005C7D3C">
        <w:rPr>
          <w:rFonts w:asciiTheme="majorHAnsi" w:hAnsiTheme="majorHAnsi"/>
          <w:sz w:val="18"/>
          <w:szCs w:val="18"/>
        </w:rPr>
        <w:t>е электронную почту.</w:t>
      </w:r>
    </w:p>
    <w:p w14:paraId="4071BFA6" w14:textId="20BF71D6" w:rsidR="00AE666B" w:rsidRPr="005C7D3C" w:rsidRDefault="00AE666B" w:rsidP="00165C9A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Сроки предоставления отчетов</w:t>
      </w:r>
      <w:r w:rsidR="00082BE1" w:rsidRPr="005C7D3C">
        <w:rPr>
          <w:rFonts w:asciiTheme="majorHAnsi" w:hAnsiTheme="majorHAnsi"/>
          <w:sz w:val="18"/>
          <w:szCs w:val="18"/>
        </w:rPr>
        <w:t xml:space="preserve">: </w:t>
      </w:r>
      <w:r w:rsidRPr="005C7D3C">
        <w:rPr>
          <w:rFonts w:asciiTheme="majorHAnsi" w:hAnsiTheme="majorHAnsi"/>
          <w:sz w:val="18"/>
          <w:szCs w:val="18"/>
        </w:rPr>
        <w:t xml:space="preserve">первые отчеты в Dashboard предоставляются спустя две недели после настройки получения данных. Далее отчеты обновляются еженедельно до момента наступления окна атрибуции по исследуемой кампании. </w:t>
      </w:r>
    </w:p>
    <w:p w14:paraId="09595BBB" w14:textId="7E58F390" w:rsidR="007C20B8" w:rsidRPr="005C7D3C" w:rsidRDefault="007C20B8" w:rsidP="007C20B8">
      <w:pPr>
        <w:pStyle w:val="a3"/>
        <w:ind w:left="360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Окно атрибуции - временной промежуток необходимый пользователю от первого контакта с рекламным сообщением до совершения целевого действия</w:t>
      </w:r>
      <w:r w:rsidR="00AA2A4B" w:rsidRPr="005C7D3C">
        <w:rPr>
          <w:rFonts w:asciiTheme="majorHAnsi" w:hAnsiTheme="majorHAnsi"/>
          <w:sz w:val="18"/>
          <w:szCs w:val="18"/>
        </w:rPr>
        <w:t xml:space="preserve"> на Ресурсе Заказчика</w:t>
      </w:r>
      <w:r w:rsidR="001C1669" w:rsidRPr="005C7D3C">
        <w:rPr>
          <w:rFonts w:asciiTheme="majorHAnsi" w:hAnsiTheme="majorHAnsi"/>
          <w:sz w:val="18"/>
          <w:szCs w:val="18"/>
        </w:rPr>
        <w:t xml:space="preserve">. </w:t>
      </w:r>
    </w:p>
    <w:p w14:paraId="5D16158D" w14:textId="5AB60CDC" w:rsidR="00305806" w:rsidRPr="005C7D3C" w:rsidRDefault="00305806" w:rsidP="00305806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Частота предоставления отчетов: согласуется Сторонами в процессе переговоров, но может быть чаще чем  один раз в день. </w:t>
      </w:r>
    </w:p>
    <w:p w14:paraId="66D20E4E" w14:textId="5206CA85" w:rsidR="00AE666B" w:rsidRPr="005C7D3C" w:rsidRDefault="00AE666B" w:rsidP="00AE666B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В случае использования в Dashboard данных о бюджетах Заказчик или его представители обязаны предоставить данные о фактических расходах по рекламным кампаниям не позднее 48 часов до оговоренной даты очередного обновления отчета в Dashboard. </w:t>
      </w:r>
    </w:p>
    <w:p w14:paraId="3CA59063" w14:textId="69942F19" w:rsidR="00113A35" w:rsidRPr="005C7D3C" w:rsidRDefault="00113A35" w:rsidP="00C70EBC">
      <w:pPr>
        <w:pStyle w:val="a3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Заказчик  имеет право получ</w:t>
      </w:r>
      <w:r w:rsidR="00F363DE" w:rsidRPr="005C7D3C">
        <w:rPr>
          <w:rFonts w:asciiTheme="majorHAnsi" w:hAnsiTheme="majorHAnsi"/>
          <w:sz w:val="18"/>
          <w:szCs w:val="18"/>
        </w:rPr>
        <w:t>а</w:t>
      </w:r>
      <w:r w:rsidRPr="005C7D3C">
        <w:rPr>
          <w:rFonts w:asciiTheme="majorHAnsi" w:hAnsiTheme="majorHAnsi"/>
          <w:sz w:val="18"/>
          <w:szCs w:val="18"/>
        </w:rPr>
        <w:t xml:space="preserve">ть консультации по результатам анализа, но не более объема указанного в выбранном  Заказчиком Тарифном плане. </w:t>
      </w:r>
      <w:r w:rsidR="00C70EBC" w:rsidRPr="005C7D3C">
        <w:rPr>
          <w:rFonts w:asciiTheme="majorHAnsi" w:hAnsiTheme="majorHAnsi"/>
          <w:sz w:val="18"/>
          <w:szCs w:val="18"/>
        </w:rPr>
        <w:t xml:space="preserve">Консультации оказываются по электронной почте. Время </w:t>
      </w:r>
      <w:r w:rsidR="00BF4D90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ответов на вопросы 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 составляет </w:t>
      </w:r>
      <w:r w:rsidR="00BF4D90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>не более 48 часов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  в</w:t>
      </w:r>
      <w:r w:rsidR="008440CD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 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рабочие дни. Часы работы </w:t>
      </w:r>
      <w:r w:rsidR="00BF4D90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 </w:t>
      </w:r>
      <w:r w:rsidR="00D94BC4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службы 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аналитиков </w:t>
      </w:r>
      <w:r w:rsidR="00BF4D90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>с 10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>:00</w:t>
      </w:r>
      <w:r w:rsidR="00BF4D90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>-19</w:t>
      </w:r>
      <w:r w:rsidR="00C70EBC" w:rsidRPr="005C7D3C">
        <w:rPr>
          <w:rFonts w:asciiTheme="majorHAnsi" w:eastAsia="Times New Roman" w:hAnsiTheme="majorHAnsi" w:cs="Arial"/>
          <w:sz w:val="18"/>
          <w:szCs w:val="18"/>
          <w:shd w:val="clear" w:color="auto" w:fill="C9DAF8"/>
        </w:rPr>
        <w:t xml:space="preserve">:00 по Московскому времени. </w:t>
      </w:r>
    </w:p>
    <w:p w14:paraId="77C57835" w14:textId="77777777" w:rsidR="00A52899" w:rsidRPr="005C7D3C" w:rsidRDefault="00A52899" w:rsidP="009B1522">
      <w:pPr>
        <w:rPr>
          <w:rFonts w:asciiTheme="majorHAnsi" w:hAnsiTheme="majorHAnsi"/>
          <w:sz w:val="18"/>
          <w:szCs w:val="18"/>
        </w:rPr>
      </w:pPr>
    </w:p>
    <w:p w14:paraId="0C0A1723" w14:textId="2B84D963" w:rsidR="00CD58A4" w:rsidRPr="005C7D3C" w:rsidRDefault="00662299" w:rsidP="0064791B">
      <w:pPr>
        <w:pStyle w:val="a3"/>
        <w:numPr>
          <w:ilvl w:val="0"/>
          <w:numId w:val="8"/>
        </w:numPr>
        <w:rPr>
          <w:rFonts w:asciiTheme="majorHAnsi" w:hAnsiTheme="majorHAnsi"/>
          <w:b/>
        </w:rPr>
      </w:pPr>
      <w:r w:rsidRPr="005C7D3C">
        <w:rPr>
          <w:rFonts w:asciiTheme="majorHAnsi" w:hAnsiTheme="majorHAnsi"/>
          <w:b/>
        </w:rPr>
        <w:t xml:space="preserve">Дополнительные настройки для дополнительных услуг </w:t>
      </w:r>
    </w:p>
    <w:p w14:paraId="2C3F0D2E" w14:textId="0AA10C10" w:rsidR="00CD58A4" w:rsidRPr="005C7D3C" w:rsidRDefault="009D2952" w:rsidP="00A92D57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Для обогащения по таксономии </w:t>
      </w:r>
      <w:r w:rsidR="00CD58A4" w:rsidRPr="005C7D3C">
        <w:rPr>
          <w:rFonts w:asciiTheme="majorHAnsi" w:hAnsiTheme="majorHAnsi"/>
          <w:sz w:val="18"/>
          <w:szCs w:val="18"/>
          <w:lang w:val="en-US"/>
        </w:rPr>
        <w:t>AdRiver</w:t>
      </w:r>
      <w:r w:rsidR="00CD58A4" w:rsidRPr="005C7D3C">
        <w:rPr>
          <w:rFonts w:asciiTheme="majorHAnsi" w:hAnsiTheme="majorHAnsi"/>
          <w:sz w:val="18"/>
          <w:szCs w:val="18"/>
        </w:rPr>
        <w:t>-</w:t>
      </w:r>
      <w:r w:rsidR="00CD58A4" w:rsidRPr="005C7D3C">
        <w:rPr>
          <w:rFonts w:asciiTheme="majorHAnsi" w:hAnsiTheme="majorHAnsi"/>
          <w:sz w:val="18"/>
          <w:szCs w:val="18"/>
          <w:lang w:val="en-US"/>
        </w:rPr>
        <w:t>DMP</w:t>
      </w:r>
      <w:r w:rsidR="00CD58A4" w:rsidRPr="005C7D3C">
        <w:rPr>
          <w:rFonts w:asciiTheme="majorHAnsi" w:hAnsiTheme="majorHAnsi"/>
          <w:sz w:val="18"/>
          <w:szCs w:val="18"/>
        </w:rPr>
        <w:t xml:space="preserve"> </w:t>
      </w:r>
      <w:r w:rsidR="001B6C39" w:rsidRPr="005C7D3C">
        <w:rPr>
          <w:rFonts w:asciiTheme="majorHAnsi" w:hAnsiTheme="majorHAnsi"/>
          <w:sz w:val="18"/>
          <w:szCs w:val="18"/>
        </w:rPr>
        <w:t>Заказчик</w:t>
      </w:r>
      <w:r w:rsidR="00CD58A4" w:rsidRPr="005C7D3C">
        <w:rPr>
          <w:rFonts w:asciiTheme="majorHAnsi" w:hAnsiTheme="majorHAnsi"/>
          <w:sz w:val="18"/>
          <w:szCs w:val="18"/>
        </w:rPr>
        <w:t xml:space="preserve"> должен: </w:t>
      </w:r>
    </w:p>
    <w:p w14:paraId="22A0236C" w14:textId="315A0C95" w:rsidR="001B6C39" w:rsidRPr="005C7D3C" w:rsidRDefault="00264DE6" w:rsidP="001C1669">
      <w:pPr>
        <w:pStyle w:val="a3"/>
        <w:numPr>
          <w:ilvl w:val="0"/>
          <w:numId w:val="49"/>
        </w:numPr>
        <w:ind w:left="709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п</w:t>
      </w:r>
      <w:r w:rsidR="00CD58A4" w:rsidRPr="005C7D3C">
        <w:rPr>
          <w:rFonts w:asciiTheme="majorHAnsi" w:hAnsiTheme="majorHAnsi"/>
          <w:sz w:val="18"/>
          <w:szCs w:val="18"/>
        </w:rPr>
        <w:t xml:space="preserve">олучить </w:t>
      </w:r>
      <w:r w:rsidR="001B6C39" w:rsidRPr="005C7D3C">
        <w:rPr>
          <w:rFonts w:asciiTheme="majorHAnsi" w:hAnsiTheme="majorHAnsi"/>
          <w:sz w:val="18"/>
          <w:szCs w:val="18"/>
        </w:rPr>
        <w:t>специальн</w:t>
      </w:r>
      <w:r w:rsidR="00385FB1" w:rsidRPr="005C7D3C">
        <w:rPr>
          <w:rFonts w:asciiTheme="majorHAnsi" w:hAnsiTheme="majorHAnsi"/>
          <w:sz w:val="18"/>
          <w:szCs w:val="18"/>
        </w:rPr>
        <w:t xml:space="preserve">ый </w:t>
      </w:r>
      <w:r w:rsidR="001B6C39" w:rsidRPr="005C7D3C">
        <w:rPr>
          <w:rFonts w:asciiTheme="majorHAnsi" w:hAnsiTheme="majorHAnsi"/>
          <w:sz w:val="18"/>
          <w:szCs w:val="18"/>
        </w:rPr>
        <w:t xml:space="preserve">код </w:t>
      </w:r>
      <w:r w:rsidR="0077240F" w:rsidRPr="005C7D3C">
        <w:rPr>
          <w:rFonts w:asciiTheme="majorHAnsi" w:hAnsiTheme="majorHAnsi"/>
          <w:sz w:val="18"/>
          <w:szCs w:val="18"/>
        </w:rPr>
        <w:t xml:space="preserve"> </w:t>
      </w:r>
      <w:r w:rsidR="0077240F" w:rsidRPr="005C7D3C">
        <w:rPr>
          <w:rFonts w:asciiTheme="majorHAnsi" w:hAnsiTheme="majorHAnsi"/>
          <w:sz w:val="18"/>
          <w:szCs w:val="18"/>
          <w:lang w:val="en-US"/>
        </w:rPr>
        <w:t>AdRiver</w:t>
      </w:r>
      <w:r w:rsidR="0077240F" w:rsidRPr="005C7D3C">
        <w:rPr>
          <w:rFonts w:asciiTheme="majorHAnsi" w:hAnsiTheme="majorHAnsi"/>
          <w:sz w:val="18"/>
          <w:szCs w:val="18"/>
        </w:rPr>
        <w:t>-</w:t>
      </w:r>
      <w:r w:rsidR="0077240F" w:rsidRPr="005C7D3C">
        <w:rPr>
          <w:rFonts w:asciiTheme="majorHAnsi" w:hAnsiTheme="majorHAnsi"/>
          <w:sz w:val="18"/>
          <w:szCs w:val="18"/>
          <w:lang w:val="en-US"/>
        </w:rPr>
        <w:t>DMP</w:t>
      </w:r>
      <w:r w:rsidR="0077240F" w:rsidRPr="005C7D3C">
        <w:rPr>
          <w:rFonts w:asciiTheme="majorHAnsi" w:hAnsiTheme="majorHAnsi"/>
          <w:sz w:val="18"/>
          <w:szCs w:val="18"/>
        </w:rPr>
        <w:t xml:space="preserve"> </w:t>
      </w:r>
      <w:r w:rsidR="001B6C39" w:rsidRPr="005C7D3C">
        <w:rPr>
          <w:rFonts w:asciiTheme="majorHAnsi" w:hAnsiTheme="majorHAnsi"/>
          <w:sz w:val="18"/>
          <w:szCs w:val="18"/>
        </w:rPr>
        <w:t>c</w:t>
      </w:r>
      <w:r w:rsidR="0077240F" w:rsidRPr="005C7D3C">
        <w:rPr>
          <w:rFonts w:asciiTheme="majorHAnsi" w:hAnsiTheme="majorHAnsi"/>
          <w:sz w:val="18"/>
          <w:szCs w:val="18"/>
        </w:rPr>
        <w:t xml:space="preserve">о специальным </w:t>
      </w:r>
      <w:r w:rsidR="001B6C39" w:rsidRPr="005C7D3C">
        <w:rPr>
          <w:rFonts w:asciiTheme="majorHAnsi" w:hAnsiTheme="majorHAnsi"/>
          <w:sz w:val="18"/>
          <w:szCs w:val="18"/>
        </w:rPr>
        <w:t>PUB_ID и параметром  google_c</w:t>
      </w:r>
      <w:r w:rsidR="00A92D57" w:rsidRPr="005C7D3C">
        <w:rPr>
          <w:rFonts w:asciiTheme="majorHAnsi" w:hAnsiTheme="majorHAnsi"/>
          <w:sz w:val="18"/>
          <w:szCs w:val="18"/>
        </w:rPr>
        <w:t>lient_id  (либо в интерфейсе, ли</w:t>
      </w:r>
      <w:r w:rsidR="001B6C39" w:rsidRPr="005C7D3C">
        <w:rPr>
          <w:rFonts w:asciiTheme="majorHAnsi" w:hAnsiTheme="majorHAnsi"/>
          <w:sz w:val="18"/>
          <w:szCs w:val="18"/>
        </w:rPr>
        <w:t xml:space="preserve">бо от аккаунт-менеджера Адривер, инструкция на сайте Адривер </w:t>
      </w:r>
      <w:hyperlink r:id="rId10" w:history="1">
        <w:r w:rsidR="0013515B" w:rsidRPr="0052697A">
          <w:rPr>
            <w:rFonts w:asciiTheme="majorHAnsi" w:hAnsiTheme="majorHAnsi"/>
            <w:color w:val="0000FF"/>
            <w:sz w:val="18"/>
            <w:szCs w:val="18"/>
          </w:rPr>
          <w:t>https://www.adriver.ru/dmp/requirements/taxonomy-online</w:t>
        </w:r>
      </w:hyperlink>
    </w:p>
    <w:p w14:paraId="747BAA14" w14:textId="36C33420" w:rsidR="001B6C39" w:rsidRPr="005C7D3C" w:rsidRDefault="003050ED" w:rsidP="001C1669">
      <w:pPr>
        <w:pStyle w:val="a3"/>
        <w:numPr>
          <w:ilvl w:val="0"/>
          <w:numId w:val="49"/>
        </w:numPr>
        <w:ind w:left="709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у</w:t>
      </w:r>
      <w:r w:rsidR="00385FB1" w:rsidRPr="005C7D3C">
        <w:rPr>
          <w:rFonts w:asciiTheme="majorHAnsi" w:hAnsiTheme="majorHAnsi"/>
          <w:sz w:val="18"/>
          <w:szCs w:val="18"/>
        </w:rPr>
        <w:t xml:space="preserve">становить </w:t>
      </w:r>
      <w:r w:rsidR="001B6C39" w:rsidRPr="005C7D3C">
        <w:rPr>
          <w:rFonts w:asciiTheme="majorHAnsi" w:hAnsiTheme="majorHAnsi"/>
          <w:sz w:val="18"/>
          <w:szCs w:val="18"/>
        </w:rPr>
        <w:t>код</w:t>
      </w:r>
      <w:r w:rsidR="00385FB1" w:rsidRPr="005C7D3C">
        <w:rPr>
          <w:rFonts w:asciiTheme="majorHAnsi" w:hAnsiTheme="majorHAnsi"/>
          <w:sz w:val="18"/>
          <w:szCs w:val="18"/>
        </w:rPr>
        <w:t xml:space="preserve"> </w:t>
      </w:r>
      <w:r w:rsidR="001B6C39" w:rsidRPr="005C7D3C">
        <w:rPr>
          <w:rFonts w:asciiTheme="majorHAnsi" w:hAnsiTheme="majorHAnsi"/>
          <w:sz w:val="18"/>
          <w:szCs w:val="18"/>
        </w:rPr>
        <w:t>Адсервера AdRiv</w:t>
      </w:r>
      <w:r w:rsidR="00264DE6" w:rsidRPr="005C7D3C">
        <w:rPr>
          <w:rFonts w:asciiTheme="majorHAnsi" w:hAnsiTheme="majorHAnsi"/>
          <w:sz w:val="18"/>
          <w:szCs w:val="18"/>
        </w:rPr>
        <w:t xml:space="preserve">er на ресурс/ресурсы Заказчика. </w:t>
      </w:r>
    </w:p>
    <w:p w14:paraId="22C5E0BC" w14:textId="3B438C4D" w:rsidR="00064901" w:rsidRPr="005C7D3C" w:rsidRDefault="00385FB1" w:rsidP="00A92D57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Для </w:t>
      </w:r>
      <w:r w:rsidR="000E685C" w:rsidRPr="005C7D3C">
        <w:rPr>
          <w:rFonts w:asciiTheme="majorHAnsi" w:hAnsiTheme="majorHAnsi"/>
          <w:sz w:val="18"/>
          <w:szCs w:val="18"/>
        </w:rPr>
        <w:t>подкл</w:t>
      </w:r>
      <w:r w:rsidR="004B4D66" w:rsidRPr="005C7D3C">
        <w:rPr>
          <w:rFonts w:asciiTheme="majorHAnsi" w:hAnsiTheme="majorHAnsi"/>
          <w:sz w:val="18"/>
          <w:szCs w:val="18"/>
        </w:rPr>
        <w:t>ю</w:t>
      </w:r>
      <w:r w:rsidR="000E685C" w:rsidRPr="005C7D3C">
        <w:rPr>
          <w:rFonts w:asciiTheme="majorHAnsi" w:hAnsiTheme="majorHAnsi"/>
          <w:sz w:val="18"/>
          <w:szCs w:val="18"/>
        </w:rPr>
        <w:t xml:space="preserve">чения  </w:t>
      </w:r>
      <w:r w:rsidR="001B6C39" w:rsidRPr="005C7D3C">
        <w:rPr>
          <w:rFonts w:asciiTheme="majorHAnsi" w:hAnsiTheme="majorHAnsi"/>
          <w:sz w:val="18"/>
          <w:szCs w:val="18"/>
        </w:rPr>
        <w:t xml:space="preserve">данных статистики </w:t>
      </w:r>
      <w:r w:rsidR="00363AC2" w:rsidRPr="005C7D3C">
        <w:rPr>
          <w:rFonts w:asciiTheme="majorHAnsi" w:hAnsiTheme="majorHAnsi"/>
          <w:sz w:val="18"/>
          <w:szCs w:val="18"/>
        </w:rPr>
        <w:t>по рекл</w:t>
      </w:r>
      <w:r w:rsidR="00532E56" w:rsidRPr="005C7D3C">
        <w:rPr>
          <w:rFonts w:asciiTheme="majorHAnsi" w:hAnsiTheme="majorHAnsi"/>
          <w:sz w:val="18"/>
          <w:szCs w:val="18"/>
        </w:rPr>
        <w:t>а</w:t>
      </w:r>
      <w:r w:rsidR="00363AC2" w:rsidRPr="005C7D3C">
        <w:rPr>
          <w:rFonts w:asciiTheme="majorHAnsi" w:hAnsiTheme="majorHAnsi"/>
          <w:sz w:val="18"/>
          <w:szCs w:val="18"/>
        </w:rPr>
        <w:t xml:space="preserve">мным кампаниям </w:t>
      </w:r>
      <w:r w:rsidR="001B6C39" w:rsidRPr="005C7D3C">
        <w:rPr>
          <w:rFonts w:asciiTheme="majorHAnsi" w:hAnsiTheme="majorHAnsi"/>
          <w:sz w:val="18"/>
          <w:szCs w:val="18"/>
        </w:rPr>
        <w:t xml:space="preserve">из </w:t>
      </w:r>
      <w:r w:rsidR="003B163C" w:rsidRPr="005C7D3C">
        <w:rPr>
          <w:rFonts w:asciiTheme="majorHAnsi" w:hAnsiTheme="majorHAnsi"/>
          <w:sz w:val="18"/>
          <w:szCs w:val="18"/>
        </w:rPr>
        <w:t>а</w:t>
      </w:r>
      <w:r w:rsidR="001B6C39" w:rsidRPr="005C7D3C">
        <w:rPr>
          <w:rFonts w:asciiTheme="majorHAnsi" w:hAnsiTheme="majorHAnsi"/>
          <w:sz w:val="18"/>
          <w:szCs w:val="18"/>
        </w:rPr>
        <w:t>дсервер</w:t>
      </w:r>
      <w:r w:rsidR="00064901" w:rsidRPr="005C7D3C">
        <w:rPr>
          <w:rFonts w:asciiTheme="majorHAnsi" w:hAnsiTheme="majorHAnsi"/>
          <w:sz w:val="18"/>
          <w:szCs w:val="18"/>
        </w:rPr>
        <w:t xml:space="preserve">а </w:t>
      </w:r>
      <w:r w:rsidR="00064901" w:rsidRPr="005C7D3C">
        <w:rPr>
          <w:rFonts w:asciiTheme="majorHAnsi" w:hAnsiTheme="majorHAnsi"/>
          <w:sz w:val="18"/>
          <w:szCs w:val="18"/>
          <w:lang w:val="en-US"/>
        </w:rPr>
        <w:t>AdRiver</w:t>
      </w:r>
      <w:r w:rsidR="00064901" w:rsidRPr="005C7D3C">
        <w:rPr>
          <w:rFonts w:asciiTheme="majorHAnsi" w:hAnsiTheme="majorHAnsi"/>
          <w:sz w:val="18"/>
          <w:szCs w:val="18"/>
        </w:rPr>
        <w:t xml:space="preserve"> от З</w:t>
      </w:r>
      <w:r w:rsidR="001B6C39" w:rsidRPr="005C7D3C">
        <w:rPr>
          <w:rFonts w:asciiTheme="majorHAnsi" w:hAnsiTheme="majorHAnsi"/>
          <w:sz w:val="18"/>
          <w:szCs w:val="18"/>
        </w:rPr>
        <w:t>аказчика</w:t>
      </w:r>
      <w:r w:rsidR="00064901" w:rsidRPr="005C7D3C">
        <w:rPr>
          <w:rFonts w:asciiTheme="majorHAnsi" w:hAnsiTheme="majorHAnsi"/>
          <w:sz w:val="18"/>
          <w:szCs w:val="18"/>
        </w:rPr>
        <w:t xml:space="preserve"> потребуется </w:t>
      </w:r>
    </w:p>
    <w:p w14:paraId="673EFBFE" w14:textId="293341CC" w:rsidR="001B6C39" w:rsidRPr="005C7D3C" w:rsidRDefault="00064901" w:rsidP="00A92D57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lastRenderedPageBreak/>
        <w:t xml:space="preserve">подписать для ООО «Адривер» письмо с разрешением предоставить данные по конкретным Рекламным кампаниям, Рекламодателям, Аккаунтам  за конкретный период времени, </w:t>
      </w:r>
    </w:p>
    <w:p w14:paraId="19259CAF" w14:textId="2E6FE8E1" w:rsidR="00064901" w:rsidRPr="005C7D3C" w:rsidRDefault="00064901" w:rsidP="00A92D57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предоставить эти данные в Сервис. </w:t>
      </w:r>
    </w:p>
    <w:p w14:paraId="296A3ADE" w14:textId="6292E3FC" w:rsidR="004B4D66" w:rsidRPr="005C7D3C" w:rsidRDefault="004B4D66" w:rsidP="004B4D66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Отчеты в Dashboard являются стандартным. По требованию Заказчика  могут быть доработаны </w:t>
      </w:r>
      <w:r w:rsidR="005A3A01" w:rsidRPr="005C7D3C">
        <w:rPr>
          <w:rFonts w:asciiTheme="majorHAnsi" w:hAnsiTheme="majorHAnsi"/>
          <w:sz w:val="18"/>
          <w:szCs w:val="18"/>
        </w:rPr>
        <w:t xml:space="preserve"> согласно условиям д</w:t>
      </w:r>
      <w:r w:rsidRPr="005C7D3C">
        <w:rPr>
          <w:rFonts w:asciiTheme="majorHAnsi" w:hAnsiTheme="majorHAnsi"/>
          <w:sz w:val="18"/>
          <w:szCs w:val="18"/>
        </w:rPr>
        <w:t>ополнительного платного консалтингового обслуживания</w:t>
      </w:r>
      <w:r w:rsidR="005A3A01" w:rsidRPr="005C7D3C">
        <w:rPr>
          <w:rFonts w:asciiTheme="majorHAnsi" w:hAnsiTheme="majorHAnsi"/>
          <w:sz w:val="18"/>
          <w:szCs w:val="18"/>
        </w:rPr>
        <w:t xml:space="preserve">. </w:t>
      </w:r>
    </w:p>
    <w:p w14:paraId="6BE64751" w14:textId="77777777" w:rsidR="00D94BC4" w:rsidRPr="005C7D3C" w:rsidRDefault="00D94BC4" w:rsidP="00D94BC4">
      <w:pPr>
        <w:pStyle w:val="a3"/>
        <w:ind w:left="426"/>
        <w:rPr>
          <w:rFonts w:asciiTheme="majorHAnsi" w:hAnsiTheme="majorHAnsi"/>
          <w:sz w:val="18"/>
          <w:szCs w:val="18"/>
        </w:rPr>
      </w:pPr>
    </w:p>
    <w:p w14:paraId="01A31FBD" w14:textId="6E694837" w:rsidR="001B6C39" w:rsidRPr="005C7D3C" w:rsidRDefault="001B6C39" w:rsidP="00970D23">
      <w:pPr>
        <w:pStyle w:val="a3"/>
        <w:numPr>
          <w:ilvl w:val="0"/>
          <w:numId w:val="8"/>
        </w:numPr>
        <w:rPr>
          <w:rFonts w:asciiTheme="majorHAnsi" w:hAnsiTheme="majorHAnsi"/>
          <w:b/>
        </w:rPr>
      </w:pPr>
      <w:r w:rsidRPr="005C7D3C">
        <w:rPr>
          <w:rFonts w:asciiTheme="majorHAnsi" w:hAnsiTheme="majorHAnsi"/>
          <w:b/>
        </w:rPr>
        <w:t>Порядок определения стоимости Услуг</w:t>
      </w:r>
    </w:p>
    <w:p w14:paraId="1EAEBDC5" w14:textId="764E943E" w:rsidR="00F63FF0" w:rsidRPr="005C7D3C" w:rsidRDefault="00046A4A" w:rsidP="009A1A26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Стоимость Услуг </w:t>
      </w:r>
      <w:r w:rsidRPr="005C7D3C">
        <w:rPr>
          <w:rFonts w:asciiTheme="majorHAnsi" w:eastAsiaTheme="minorHAnsi" w:hAnsiTheme="majorHAnsi"/>
          <w:sz w:val="18"/>
          <w:szCs w:val="18"/>
        </w:rPr>
        <w:t>оказываемых Исполнителем</w:t>
      </w:r>
      <w:r w:rsidRPr="005C7D3C">
        <w:rPr>
          <w:rFonts w:asciiTheme="majorHAnsi" w:hAnsiTheme="majorHAnsi"/>
          <w:sz w:val="18"/>
          <w:szCs w:val="18"/>
        </w:rPr>
        <w:t xml:space="preserve"> за отчетный период </w:t>
      </w:r>
      <w:r w:rsidR="0026317B" w:rsidRPr="005C7D3C">
        <w:rPr>
          <w:rFonts w:asciiTheme="majorHAnsi" w:hAnsiTheme="majorHAnsi"/>
          <w:sz w:val="18"/>
          <w:szCs w:val="18"/>
        </w:rPr>
        <w:t xml:space="preserve">складывается </w:t>
      </w:r>
      <w:r w:rsidR="00446681" w:rsidRPr="005C7D3C">
        <w:rPr>
          <w:rFonts w:asciiTheme="majorHAnsi" w:hAnsiTheme="majorHAnsi"/>
          <w:sz w:val="18"/>
          <w:szCs w:val="18"/>
        </w:rPr>
        <w:t xml:space="preserve">из выбранных Заказчиком: </w:t>
      </w:r>
    </w:p>
    <w:p w14:paraId="5940558C" w14:textId="4142231E" w:rsidR="00F63FF0" w:rsidRPr="005C7D3C" w:rsidRDefault="00046A4A" w:rsidP="00C5180D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Базового Тарифа</w:t>
      </w:r>
      <w:r w:rsidR="00CC3870" w:rsidRPr="005C7D3C">
        <w:rPr>
          <w:rFonts w:asciiTheme="majorHAnsi" w:hAnsiTheme="majorHAnsi"/>
          <w:sz w:val="18"/>
          <w:szCs w:val="18"/>
        </w:rPr>
        <w:t xml:space="preserve"> и его стоимости, </w:t>
      </w:r>
    </w:p>
    <w:p w14:paraId="0E4A7933" w14:textId="05569707" w:rsidR="00323EDE" w:rsidRPr="005C7D3C" w:rsidRDefault="00446681" w:rsidP="00C5180D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Количеству </w:t>
      </w:r>
      <w:r w:rsidR="00046A4A" w:rsidRPr="005C7D3C">
        <w:rPr>
          <w:rFonts w:asciiTheme="majorHAnsi" w:hAnsiTheme="majorHAnsi"/>
          <w:sz w:val="18"/>
          <w:szCs w:val="18"/>
        </w:rPr>
        <w:t>дополнительных услуг</w:t>
      </w:r>
      <w:r w:rsidRPr="005C7D3C">
        <w:rPr>
          <w:rFonts w:asciiTheme="majorHAnsi" w:hAnsiTheme="majorHAnsi"/>
          <w:sz w:val="18"/>
          <w:szCs w:val="18"/>
        </w:rPr>
        <w:t xml:space="preserve">и </w:t>
      </w:r>
      <w:r w:rsidR="002C6C6B" w:rsidRPr="005C7D3C">
        <w:rPr>
          <w:rFonts w:asciiTheme="majorHAnsi" w:hAnsiTheme="majorHAnsi"/>
          <w:sz w:val="18"/>
          <w:szCs w:val="18"/>
        </w:rPr>
        <w:t xml:space="preserve">и </w:t>
      </w:r>
      <w:r w:rsidRPr="005C7D3C">
        <w:rPr>
          <w:rFonts w:asciiTheme="majorHAnsi" w:hAnsiTheme="majorHAnsi"/>
          <w:sz w:val="18"/>
          <w:szCs w:val="18"/>
        </w:rPr>
        <w:t>их стоимостей</w:t>
      </w:r>
      <w:r w:rsidR="0026317B" w:rsidRPr="005C7D3C">
        <w:rPr>
          <w:rFonts w:asciiTheme="majorHAnsi" w:hAnsiTheme="majorHAnsi"/>
          <w:sz w:val="18"/>
          <w:szCs w:val="18"/>
        </w:rPr>
        <w:t xml:space="preserve">. </w:t>
      </w:r>
    </w:p>
    <w:p w14:paraId="10739757" w14:textId="3008A5D1" w:rsidR="004B4D66" w:rsidRPr="005C7D3C" w:rsidRDefault="001B6C39" w:rsidP="009A1A26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Зак</w:t>
      </w:r>
      <w:r w:rsidR="00401BC6" w:rsidRPr="005C7D3C">
        <w:rPr>
          <w:rFonts w:asciiTheme="majorHAnsi" w:hAnsiTheme="majorHAnsi"/>
          <w:sz w:val="18"/>
          <w:szCs w:val="18"/>
        </w:rPr>
        <w:t>а</w:t>
      </w:r>
      <w:r w:rsidR="004F3610" w:rsidRPr="005C7D3C">
        <w:rPr>
          <w:rFonts w:asciiTheme="majorHAnsi" w:hAnsiTheme="majorHAnsi"/>
          <w:sz w:val="18"/>
          <w:szCs w:val="18"/>
        </w:rPr>
        <w:t xml:space="preserve">зчик может выбрать </w:t>
      </w:r>
      <w:r w:rsidR="00137B09" w:rsidRPr="005C7D3C">
        <w:rPr>
          <w:rFonts w:asciiTheme="majorHAnsi" w:hAnsiTheme="majorHAnsi"/>
          <w:sz w:val="18"/>
          <w:szCs w:val="18"/>
        </w:rPr>
        <w:t>один из</w:t>
      </w:r>
      <w:r w:rsidR="00DA2749" w:rsidRPr="005C7D3C">
        <w:rPr>
          <w:rFonts w:asciiTheme="majorHAnsi" w:hAnsiTheme="majorHAnsi"/>
          <w:sz w:val="18"/>
          <w:szCs w:val="18"/>
        </w:rPr>
        <w:t xml:space="preserve"> </w:t>
      </w:r>
      <w:r w:rsidR="00101491" w:rsidRPr="005C7D3C">
        <w:rPr>
          <w:rFonts w:asciiTheme="majorHAnsi" w:hAnsiTheme="majorHAnsi"/>
          <w:sz w:val="18"/>
          <w:szCs w:val="18"/>
        </w:rPr>
        <w:t>трех</w:t>
      </w:r>
      <w:r w:rsidR="00DA2749" w:rsidRPr="005C7D3C">
        <w:rPr>
          <w:rFonts w:asciiTheme="majorHAnsi" w:hAnsiTheme="majorHAnsi"/>
          <w:sz w:val="18"/>
          <w:szCs w:val="18"/>
        </w:rPr>
        <w:t xml:space="preserve"> </w:t>
      </w:r>
      <w:r w:rsidRPr="005C7D3C">
        <w:rPr>
          <w:rFonts w:asciiTheme="majorHAnsi" w:hAnsiTheme="majorHAnsi"/>
          <w:sz w:val="18"/>
          <w:szCs w:val="18"/>
        </w:rPr>
        <w:t>Базовы</w:t>
      </w:r>
      <w:r w:rsidR="00DA2749" w:rsidRPr="005C7D3C">
        <w:rPr>
          <w:rFonts w:asciiTheme="majorHAnsi" w:hAnsiTheme="majorHAnsi"/>
          <w:sz w:val="18"/>
          <w:szCs w:val="18"/>
        </w:rPr>
        <w:t>х</w:t>
      </w:r>
      <w:r w:rsidRPr="005C7D3C">
        <w:rPr>
          <w:rFonts w:asciiTheme="majorHAnsi" w:hAnsiTheme="majorHAnsi"/>
          <w:sz w:val="18"/>
          <w:szCs w:val="18"/>
        </w:rPr>
        <w:t xml:space="preserve"> тариф</w:t>
      </w:r>
      <w:r w:rsidR="00DA2749" w:rsidRPr="005C7D3C">
        <w:rPr>
          <w:rFonts w:asciiTheme="majorHAnsi" w:hAnsiTheme="majorHAnsi"/>
          <w:sz w:val="18"/>
          <w:szCs w:val="18"/>
        </w:rPr>
        <w:t xml:space="preserve">ов </w:t>
      </w:r>
      <w:r w:rsidRPr="005C7D3C">
        <w:rPr>
          <w:rFonts w:asciiTheme="majorHAnsi" w:hAnsiTheme="majorHAnsi"/>
          <w:sz w:val="18"/>
          <w:szCs w:val="18"/>
        </w:rPr>
        <w:t>согласно дл</w:t>
      </w:r>
      <w:r w:rsidR="00723FDA" w:rsidRPr="005C7D3C">
        <w:rPr>
          <w:rFonts w:asciiTheme="majorHAnsi" w:hAnsiTheme="majorHAnsi"/>
          <w:sz w:val="18"/>
          <w:szCs w:val="18"/>
        </w:rPr>
        <w:t xml:space="preserve">ительности </w:t>
      </w:r>
      <w:r w:rsidR="003D4FD4" w:rsidRPr="005C7D3C">
        <w:rPr>
          <w:rFonts w:asciiTheme="majorHAnsi" w:hAnsiTheme="majorHAnsi"/>
          <w:sz w:val="18"/>
          <w:szCs w:val="18"/>
        </w:rPr>
        <w:t xml:space="preserve">оказания </w:t>
      </w:r>
      <w:r w:rsidR="00723FDA" w:rsidRPr="005C7D3C">
        <w:rPr>
          <w:rFonts w:asciiTheme="majorHAnsi" w:hAnsiTheme="majorHAnsi"/>
          <w:sz w:val="18"/>
          <w:szCs w:val="18"/>
        </w:rPr>
        <w:t>Услуг</w:t>
      </w:r>
      <w:r w:rsidR="00EE1690" w:rsidRPr="005C7D3C">
        <w:rPr>
          <w:rFonts w:asciiTheme="majorHAnsi" w:hAnsiTheme="majorHAnsi"/>
          <w:sz w:val="18"/>
          <w:szCs w:val="18"/>
        </w:rPr>
        <w:t xml:space="preserve">. </w:t>
      </w:r>
    </w:p>
    <w:p w14:paraId="35E3C391" w14:textId="56CE1D83" w:rsidR="004F3610" w:rsidRPr="005C7D3C" w:rsidRDefault="009A1A26" w:rsidP="004B4D66">
      <w:pPr>
        <w:pStyle w:val="a3"/>
        <w:ind w:left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Стоимость Услуг</w:t>
      </w:r>
      <w:r w:rsidR="00755E0D" w:rsidRPr="005C7D3C">
        <w:rPr>
          <w:rFonts w:asciiTheme="majorHAnsi" w:hAnsiTheme="majorHAnsi"/>
          <w:sz w:val="18"/>
          <w:szCs w:val="18"/>
        </w:rPr>
        <w:t xml:space="preserve"> р</w:t>
      </w:r>
      <w:r w:rsidRPr="005C7D3C">
        <w:rPr>
          <w:rFonts w:asciiTheme="majorHAnsi" w:hAnsiTheme="majorHAnsi"/>
          <w:sz w:val="18"/>
          <w:szCs w:val="18"/>
        </w:rPr>
        <w:t>ассчитывается в зависимости</w:t>
      </w:r>
      <w:r w:rsidR="002F31F6" w:rsidRPr="005C7D3C">
        <w:rPr>
          <w:rFonts w:asciiTheme="majorHAnsi" w:hAnsiTheme="majorHAnsi"/>
          <w:sz w:val="18"/>
          <w:szCs w:val="18"/>
        </w:rPr>
        <w:t xml:space="preserve"> от </w:t>
      </w:r>
      <w:r w:rsidRPr="005C7D3C">
        <w:rPr>
          <w:rFonts w:asciiTheme="majorHAnsi" w:hAnsiTheme="majorHAnsi"/>
          <w:sz w:val="18"/>
          <w:szCs w:val="18"/>
        </w:rPr>
        <w:t xml:space="preserve">выбранного </w:t>
      </w:r>
      <w:r w:rsidR="002F31F6" w:rsidRPr="005C7D3C">
        <w:rPr>
          <w:rFonts w:asciiTheme="majorHAnsi" w:hAnsiTheme="majorHAnsi"/>
          <w:sz w:val="18"/>
          <w:szCs w:val="18"/>
        </w:rPr>
        <w:t xml:space="preserve">Заказчиком </w:t>
      </w:r>
      <w:r w:rsidR="00755E0D" w:rsidRPr="005C7D3C">
        <w:rPr>
          <w:rFonts w:asciiTheme="majorHAnsi" w:hAnsiTheme="majorHAnsi"/>
          <w:sz w:val="18"/>
          <w:szCs w:val="18"/>
        </w:rPr>
        <w:t xml:space="preserve">периода </w:t>
      </w:r>
      <w:r w:rsidR="004F3610" w:rsidRPr="005C7D3C">
        <w:rPr>
          <w:rFonts w:asciiTheme="majorHAnsi" w:hAnsiTheme="majorHAnsi"/>
          <w:sz w:val="18"/>
          <w:szCs w:val="18"/>
        </w:rPr>
        <w:t>потребления Услуг</w:t>
      </w:r>
      <w:r w:rsidR="00755E0D" w:rsidRPr="005C7D3C">
        <w:rPr>
          <w:rFonts w:asciiTheme="majorHAnsi" w:hAnsiTheme="majorHAnsi"/>
          <w:sz w:val="18"/>
          <w:szCs w:val="18"/>
        </w:rPr>
        <w:t xml:space="preserve">: </w:t>
      </w:r>
    </w:p>
    <w:p w14:paraId="4582FD20" w14:textId="3C4F1B95" w:rsidR="004F3610" w:rsidRPr="005C7D3C" w:rsidRDefault="00073BED" w:rsidP="00C5180D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Тариф </w:t>
      </w:r>
      <w:r w:rsidR="00071C73" w:rsidRPr="005C7D3C">
        <w:rPr>
          <w:rFonts w:asciiTheme="majorHAnsi" w:hAnsiTheme="majorHAnsi"/>
          <w:sz w:val="18"/>
          <w:szCs w:val="18"/>
        </w:rPr>
        <w:t>Single</w:t>
      </w:r>
      <w:r w:rsidR="00101491" w:rsidRPr="005C7D3C">
        <w:rPr>
          <w:rFonts w:asciiTheme="majorHAnsi" w:hAnsiTheme="majorHAnsi"/>
          <w:sz w:val="18"/>
          <w:szCs w:val="18"/>
        </w:rPr>
        <w:t>(разовый)</w:t>
      </w:r>
      <w:r w:rsidR="00071C73" w:rsidRPr="005C7D3C">
        <w:rPr>
          <w:rFonts w:asciiTheme="majorHAnsi" w:hAnsiTheme="majorHAnsi"/>
          <w:sz w:val="18"/>
          <w:szCs w:val="18"/>
        </w:rPr>
        <w:t xml:space="preserve"> – не более двух </w:t>
      </w:r>
      <w:r w:rsidR="00BC0C4D" w:rsidRPr="005C7D3C">
        <w:rPr>
          <w:rFonts w:asciiTheme="majorHAnsi" w:hAnsiTheme="majorHAnsi"/>
          <w:sz w:val="18"/>
          <w:szCs w:val="18"/>
        </w:rPr>
        <w:t xml:space="preserve">полных </w:t>
      </w:r>
      <w:r w:rsidR="00071C73" w:rsidRPr="005C7D3C">
        <w:rPr>
          <w:rFonts w:asciiTheme="majorHAnsi" w:hAnsiTheme="majorHAnsi"/>
          <w:sz w:val="18"/>
          <w:szCs w:val="18"/>
        </w:rPr>
        <w:t xml:space="preserve">календарных месяцев подряд </w:t>
      </w:r>
      <w:r w:rsidR="004F3610" w:rsidRPr="005C7D3C">
        <w:rPr>
          <w:rFonts w:asciiTheme="majorHAnsi" w:hAnsiTheme="majorHAnsi"/>
          <w:sz w:val="18"/>
          <w:szCs w:val="18"/>
        </w:rPr>
        <w:tab/>
      </w:r>
    </w:p>
    <w:p w14:paraId="6B4D20BA" w14:textId="48EBDDCF" w:rsidR="009A1A26" w:rsidRPr="005C7D3C" w:rsidRDefault="00073BED" w:rsidP="00C5180D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Тариф </w:t>
      </w:r>
      <w:r w:rsidR="00071C73" w:rsidRPr="005C7D3C">
        <w:rPr>
          <w:rFonts w:asciiTheme="majorHAnsi" w:hAnsiTheme="majorHAnsi"/>
          <w:sz w:val="18"/>
          <w:szCs w:val="18"/>
        </w:rPr>
        <w:t>Subscription</w:t>
      </w:r>
      <w:r w:rsidR="00101491" w:rsidRPr="005C7D3C">
        <w:rPr>
          <w:rFonts w:asciiTheme="majorHAnsi" w:hAnsiTheme="majorHAnsi"/>
          <w:sz w:val="18"/>
          <w:szCs w:val="18"/>
        </w:rPr>
        <w:t xml:space="preserve">(подписка) </w:t>
      </w:r>
      <w:r w:rsidR="00071C73" w:rsidRPr="005C7D3C">
        <w:rPr>
          <w:rFonts w:asciiTheme="majorHAnsi" w:hAnsiTheme="majorHAnsi"/>
          <w:sz w:val="18"/>
          <w:szCs w:val="18"/>
        </w:rPr>
        <w:t xml:space="preserve"> – свыше шести </w:t>
      </w:r>
      <w:r w:rsidR="00BC0C4D" w:rsidRPr="005C7D3C">
        <w:rPr>
          <w:rFonts w:asciiTheme="majorHAnsi" w:hAnsiTheme="majorHAnsi"/>
          <w:sz w:val="18"/>
          <w:szCs w:val="18"/>
        </w:rPr>
        <w:t xml:space="preserve"> полных </w:t>
      </w:r>
      <w:r w:rsidR="00071C73" w:rsidRPr="005C7D3C">
        <w:rPr>
          <w:rFonts w:asciiTheme="majorHAnsi" w:hAnsiTheme="majorHAnsi"/>
          <w:sz w:val="18"/>
          <w:szCs w:val="18"/>
        </w:rPr>
        <w:t xml:space="preserve">календарных месяцев подряд. </w:t>
      </w:r>
    </w:p>
    <w:p w14:paraId="7CD6149A" w14:textId="36672F36" w:rsidR="00101491" w:rsidRPr="005C7D3C" w:rsidRDefault="00101491" w:rsidP="00C5180D">
      <w:pPr>
        <w:pStyle w:val="a3"/>
        <w:numPr>
          <w:ilvl w:val="0"/>
          <w:numId w:val="36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Тариф </w:t>
      </w:r>
      <w:r w:rsidRPr="005C7D3C">
        <w:rPr>
          <w:rFonts w:asciiTheme="majorHAnsi" w:hAnsiTheme="majorHAnsi"/>
          <w:sz w:val="18"/>
          <w:szCs w:val="18"/>
          <w:lang w:val="en-US"/>
        </w:rPr>
        <w:t>Basic</w:t>
      </w:r>
      <w:r w:rsidRPr="005C7D3C">
        <w:rPr>
          <w:rFonts w:asciiTheme="majorHAnsi" w:hAnsiTheme="majorHAnsi"/>
          <w:sz w:val="18"/>
          <w:szCs w:val="18"/>
        </w:rPr>
        <w:t xml:space="preserve">(Базовый) </w:t>
      </w:r>
      <w:r w:rsidR="00F363DE" w:rsidRPr="005C7D3C">
        <w:rPr>
          <w:rFonts w:asciiTheme="majorHAnsi" w:hAnsiTheme="majorHAnsi"/>
          <w:sz w:val="18"/>
          <w:szCs w:val="18"/>
        </w:rPr>
        <w:t>-</w:t>
      </w:r>
      <w:r w:rsidR="00BD495D" w:rsidRPr="005C7D3C">
        <w:rPr>
          <w:rFonts w:asciiTheme="majorHAnsi" w:hAnsiTheme="majorHAnsi"/>
          <w:sz w:val="18"/>
          <w:szCs w:val="18"/>
        </w:rPr>
        <w:t xml:space="preserve"> </w:t>
      </w:r>
      <w:r w:rsidR="00F363DE" w:rsidRPr="005C7D3C">
        <w:rPr>
          <w:rFonts w:asciiTheme="majorHAnsi" w:hAnsiTheme="majorHAnsi"/>
          <w:sz w:val="18"/>
          <w:szCs w:val="18"/>
        </w:rPr>
        <w:t xml:space="preserve">не более двух полных календарных месяцев подряд </w:t>
      </w:r>
    </w:p>
    <w:p w14:paraId="29D36DA9" w14:textId="77777777" w:rsidR="00283C62" w:rsidRPr="005C7D3C" w:rsidRDefault="00283C62" w:rsidP="00283C62">
      <w:p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 w:cs=".πE'F8ˇøæ…—"/>
          <w:sz w:val="18"/>
          <w:szCs w:val="18"/>
        </w:rPr>
        <w:t>Заказчик  имеет право выбрать период предоплаты Услуг, который может составлять от 1 (одного) календарного месяца до 12 (двенадцати) календарных месяцев.</w:t>
      </w:r>
    </w:p>
    <w:p w14:paraId="69ADE00C" w14:textId="1FFFC140" w:rsidR="001B6C39" w:rsidRPr="005C7D3C" w:rsidRDefault="00723FDA" w:rsidP="00E376E5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>Заказчик может выбрать допол</w:t>
      </w:r>
      <w:r w:rsidR="001B6C39" w:rsidRPr="005C7D3C">
        <w:rPr>
          <w:rFonts w:asciiTheme="majorHAnsi" w:hAnsiTheme="majorHAnsi"/>
          <w:sz w:val="18"/>
          <w:szCs w:val="18"/>
        </w:rPr>
        <w:t xml:space="preserve">нительные </w:t>
      </w:r>
      <w:r w:rsidR="002D4D8F" w:rsidRPr="005C7D3C">
        <w:rPr>
          <w:rFonts w:asciiTheme="majorHAnsi" w:hAnsiTheme="majorHAnsi"/>
          <w:sz w:val="18"/>
          <w:szCs w:val="18"/>
        </w:rPr>
        <w:t xml:space="preserve">услуги </w:t>
      </w:r>
      <w:r w:rsidR="001B6C39" w:rsidRPr="005C7D3C">
        <w:rPr>
          <w:rFonts w:asciiTheme="majorHAnsi" w:hAnsiTheme="majorHAnsi"/>
          <w:sz w:val="18"/>
          <w:szCs w:val="18"/>
        </w:rPr>
        <w:t>согласно Тарифному плану</w:t>
      </w:r>
      <w:r w:rsidR="009A1A26" w:rsidRPr="005C7D3C">
        <w:rPr>
          <w:rFonts w:asciiTheme="majorHAnsi" w:hAnsiTheme="majorHAnsi"/>
          <w:sz w:val="18"/>
          <w:szCs w:val="18"/>
        </w:rPr>
        <w:t xml:space="preserve">. </w:t>
      </w:r>
      <w:r w:rsidR="001066BD" w:rsidRPr="005C7D3C">
        <w:rPr>
          <w:rFonts w:asciiTheme="majorHAnsi" w:hAnsiTheme="majorHAnsi"/>
          <w:sz w:val="18"/>
          <w:szCs w:val="18"/>
        </w:rPr>
        <w:t xml:space="preserve">В случае выбора Заказчиком дополнительных услуг их стоимость добавляется к Базовому тарифу в текущем месяце обслуживания. </w:t>
      </w:r>
    </w:p>
    <w:p w14:paraId="2994B53D" w14:textId="15340D75" w:rsidR="002056C1" w:rsidRPr="005C7D3C" w:rsidRDefault="002056C1" w:rsidP="009B1522">
      <w:pPr>
        <w:pStyle w:val="a3"/>
        <w:numPr>
          <w:ilvl w:val="1"/>
          <w:numId w:val="8"/>
        </w:numPr>
        <w:ind w:left="426" w:hanging="426"/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Переговоры по желаемым </w:t>
      </w:r>
      <w:r w:rsidR="00574A75" w:rsidRPr="005C7D3C">
        <w:rPr>
          <w:rFonts w:asciiTheme="majorHAnsi" w:hAnsiTheme="majorHAnsi"/>
          <w:sz w:val="18"/>
          <w:szCs w:val="18"/>
        </w:rPr>
        <w:t>У</w:t>
      </w:r>
      <w:r w:rsidRPr="005C7D3C">
        <w:rPr>
          <w:rFonts w:asciiTheme="majorHAnsi" w:hAnsiTheme="majorHAnsi"/>
          <w:sz w:val="18"/>
          <w:szCs w:val="18"/>
        </w:rPr>
        <w:t>слугам Стор</w:t>
      </w:r>
      <w:r w:rsidR="00101491" w:rsidRPr="005C7D3C">
        <w:rPr>
          <w:rFonts w:asciiTheme="majorHAnsi" w:hAnsiTheme="majorHAnsi"/>
          <w:sz w:val="18"/>
          <w:szCs w:val="18"/>
        </w:rPr>
        <w:t>о</w:t>
      </w:r>
      <w:r w:rsidRPr="005C7D3C">
        <w:rPr>
          <w:rFonts w:asciiTheme="majorHAnsi" w:hAnsiTheme="majorHAnsi"/>
          <w:sz w:val="18"/>
          <w:szCs w:val="18"/>
        </w:rPr>
        <w:t xml:space="preserve">ны ведут по электронной почте. Адрес Исполнителя </w:t>
      </w:r>
      <w:hyperlink r:id="rId11" w:history="1">
        <w:r w:rsidR="00986E0B" w:rsidRPr="0052697A">
          <w:rPr>
            <w:rStyle w:val="a4"/>
            <w:rFonts w:asciiTheme="majorHAnsi" w:hAnsiTheme="majorHAnsi"/>
            <w:color w:val="0000FF"/>
            <w:sz w:val="18"/>
            <w:szCs w:val="18"/>
          </w:rPr>
          <w:t>andromeda@adriver.ru</w:t>
        </w:r>
      </w:hyperlink>
      <w:r w:rsidR="001758E8" w:rsidRPr="005C7D3C">
        <w:rPr>
          <w:rFonts w:asciiTheme="majorHAnsi" w:hAnsiTheme="majorHAnsi"/>
          <w:sz w:val="18"/>
          <w:szCs w:val="18"/>
        </w:rPr>
        <w:t xml:space="preserve">, адрес Заказчика </w:t>
      </w:r>
      <w:r w:rsidR="00DE69E0" w:rsidRPr="005C7D3C">
        <w:rPr>
          <w:rFonts w:asciiTheme="majorHAnsi" w:hAnsiTheme="majorHAnsi"/>
          <w:sz w:val="18"/>
          <w:szCs w:val="18"/>
        </w:rPr>
        <w:t xml:space="preserve">берется </w:t>
      </w:r>
      <w:r w:rsidR="001758E8" w:rsidRPr="005C7D3C">
        <w:rPr>
          <w:rFonts w:asciiTheme="majorHAnsi" w:hAnsiTheme="majorHAnsi"/>
          <w:sz w:val="18"/>
          <w:szCs w:val="18"/>
        </w:rPr>
        <w:t xml:space="preserve">из реквизитов </w:t>
      </w:r>
      <w:r w:rsidR="00D94BC4" w:rsidRPr="005C7D3C">
        <w:rPr>
          <w:rFonts w:asciiTheme="majorHAnsi" w:hAnsiTheme="majorHAnsi"/>
          <w:sz w:val="18"/>
          <w:szCs w:val="18"/>
        </w:rPr>
        <w:t>Договор</w:t>
      </w:r>
      <w:r w:rsidR="00DE69E0" w:rsidRPr="005C7D3C">
        <w:rPr>
          <w:rFonts w:asciiTheme="majorHAnsi" w:hAnsiTheme="majorHAnsi"/>
          <w:sz w:val="18"/>
          <w:szCs w:val="18"/>
        </w:rPr>
        <w:t>а</w:t>
      </w:r>
      <w:r w:rsidR="001758E8" w:rsidRPr="005C7D3C">
        <w:rPr>
          <w:rFonts w:asciiTheme="majorHAnsi" w:hAnsiTheme="majorHAnsi"/>
          <w:sz w:val="18"/>
          <w:szCs w:val="18"/>
        </w:rPr>
        <w:t xml:space="preserve">. </w:t>
      </w:r>
    </w:p>
    <w:p w14:paraId="3F270D6C" w14:textId="77777777" w:rsidR="00DE69E0" w:rsidRPr="005C7D3C" w:rsidRDefault="00DE69E0" w:rsidP="00DE69E0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Отчетный период составляет 30 (тридать) календарных дней. </w:t>
      </w:r>
    </w:p>
    <w:p w14:paraId="632B2DF1" w14:textId="08F51068" w:rsidR="00DE69E0" w:rsidRPr="005C7D3C" w:rsidRDefault="00DE69E0" w:rsidP="00DE69E0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День первого отчетного периода определяет Исполнитель и согласует с Заказчиком как день начала получения данных от Заказчика. </w:t>
      </w:r>
    </w:p>
    <w:p w14:paraId="4D987395" w14:textId="77777777" w:rsidR="00E819BF" w:rsidRPr="005C7D3C" w:rsidRDefault="00E819BF" w:rsidP="00E819BF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Услуга оплачиваются Заказчиком на условиях предварительной 100% (сто процентов) оплаты стоимости отчетного периода согласно выбранному Тарифному плану и первому счету.  Моментом оплаты является день зачисления денежных средств на расчетный счет Исполнителя. </w:t>
      </w:r>
    </w:p>
    <w:p w14:paraId="7629A0CC" w14:textId="77777777" w:rsidR="00E819BF" w:rsidRPr="005C7D3C" w:rsidRDefault="00E819BF" w:rsidP="00E819BF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>Исполнитель предоставляет Заказчику счет по адресу электронной почты Заказчика, в настоящем Приложении в Реквизитах Заказчика. Заказчик обязуется оплатить счет в течение 3 (трех) рабочих дней с момента его выставления. Оплата Услуг Атрибуции осуществляется путем безналичного перечисления денежных средств.</w:t>
      </w:r>
    </w:p>
    <w:p w14:paraId="528D02A3" w14:textId="0DF698EF" w:rsidR="00E819BF" w:rsidRPr="005C7D3C" w:rsidRDefault="00E819BF" w:rsidP="00E819BF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>Для продолжения пользования Услугами Атрибуции в течение срока действия  выбранного  Заказчиком Тарифа и после окончания  первого предоплаченного периода, Исполнитель будет выставлять Заказчику новые счета за  наступающий отчетный период. Счета подлежат оплате в течение 5 (пяти) рабочих дней с дня начала наступающего отчетного периода.</w:t>
      </w:r>
    </w:p>
    <w:p w14:paraId="6B3FD1A4" w14:textId="77777777" w:rsidR="00E819BF" w:rsidRPr="005C7D3C" w:rsidRDefault="00E819BF" w:rsidP="00E819BF">
      <w:pPr>
        <w:pStyle w:val="af0"/>
        <w:numPr>
          <w:ilvl w:val="1"/>
          <w:numId w:val="8"/>
        </w:numPr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Стоимость Услуг Атрибуции не входит: </w:t>
      </w:r>
    </w:p>
    <w:p w14:paraId="0A5A722C" w14:textId="77777777" w:rsidR="00E819BF" w:rsidRPr="005C7D3C" w:rsidRDefault="00E819BF" w:rsidP="00E819BF">
      <w:pPr>
        <w:pStyle w:val="af0"/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- стоимость услуг вебаналитических систем и иных систем, в том числе Google: Google Cloud Platform, </w:t>
      </w:r>
      <w:r w:rsidRPr="005C7D3C">
        <w:rPr>
          <w:rFonts w:asciiTheme="majorHAnsi" w:eastAsia="Calibri" w:hAnsiTheme="majorHAnsi"/>
          <w:b w:val="0"/>
          <w:spacing w:val="-3"/>
          <w:sz w:val="18"/>
          <w:szCs w:val="18"/>
        </w:rPr>
        <w:t>G</w:t>
      </w: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oogle Analytics, Google BigQuery и других, </w:t>
      </w:r>
    </w:p>
    <w:p w14:paraId="4ADAC38C" w14:textId="77777777" w:rsidR="00E819BF" w:rsidRPr="005C7D3C" w:rsidRDefault="00E819BF" w:rsidP="00E819BF">
      <w:pPr>
        <w:pStyle w:val="af0"/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- стоимость Рекламных сервисов и инструментов Заказчика, </w:t>
      </w:r>
    </w:p>
    <w:p w14:paraId="458CA93A" w14:textId="77777777" w:rsidR="00E819BF" w:rsidRPr="005C7D3C" w:rsidRDefault="00E819BF" w:rsidP="00E819BF">
      <w:pPr>
        <w:pStyle w:val="af0"/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- стоимость  Креативных сервисов , систем DCO, </w:t>
      </w:r>
    </w:p>
    <w:p w14:paraId="4044E7F8" w14:textId="77777777" w:rsidR="00E819BF" w:rsidRPr="005C7D3C" w:rsidRDefault="00E819BF" w:rsidP="00E819BF">
      <w:pPr>
        <w:pStyle w:val="af0"/>
        <w:jc w:val="both"/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</w:pPr>
      <w:r w:rsidRPr="005C7D3C">
        <w:rPr>
          <w:rFonts w:asciiTheme="majorHAnsi" w:eastAsia="Calibri" w:hAnsiTheme="majorHAnsi"/>
          <w:b w:val="0"/>
          <w:spacing w:val="-3"/>
          <w:sz w:val="18"/>
          <w:szCs w:val="18"/>
          <w:lang w:val="ru-RU"/>
        </w:rPr>
        <w:t xml:space="preserve">- стоимость DMP. </w:t>
      </w:r>
    </w:p>
    <w:p w14:paraId="2E83DD07" w14:textId="77777777" w:rsidR="00E819BF" w:rsidRPr="005C7D3C" w:rsidRDefault="00E819BF" w:rsidP="00E819BF">
      <w:pPr>
        <w:pStyle w:val="af0"/>
        <w:jc w:val="both"/>
        <w:rPr>
          <w:rFonts w:ascii="Calibri Light" w:eastAsia="Calibri" w:hAnsi="Calibri Light"/>
          <w:b w:val="0"/>
          <w:spacing w:val="-3"/>
          <w:lang w:val="ru-RU"/>
        </w:rPr>
      </w:pPr>
    </w:p>
    <w:p w14:paraId="7AB2326D" w14:textId="5C999A7B" w:rsidR="001B6C39" w:rsidRPr="005C7D3C" w:rsidRDefault="001B6C39" w:rsidP="006E3141">
      <w:pPr>
        <w:pStyle w:val="a3"/>
        <w:numPr>
          <w:ilvl w:val="0"/>
          <w:numId w:val="8"/>
        </w:numPr>
        <w:rPr>
          <w:rFonts w:asciiTheme="majorHAnsi" w:hAnsiTheme="majorHAnsi"/>
          <w:b/>
        </w:rPr>
      </w:pPr>
      <w:r w:rsidRPr="005C7D3C">
        <w:rPr>
          <w:rFonts w:asciiTheme="majorHAnsi" w:hAnsiTheme="majorHAnsi"/>
          <w:b/>
        </w:rPr>
        <w:t>Порядок публикации информационных материалов о сотрудничестве</w:t>
      </w:r>
    </w:p>
    <w:p w14:paraId="21456CFF" w14:textId="3EAF102B" w:rsidR="001B6C39" w:rsidRPr="005C7D3C" w:rsidRDefault="001B6C39" w:rsidP="00264DE6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Исполнитель вправе публиковать информацию о Заказчике: логотип, название, </w:t>
      </w:r>
      <w:r w:rsidR="00305B2F" w:rsidRPr="005C7D3C">
        <w:rPr>
          <w:rFonts w:asciiTheme="majorHAnsi" w:hAnsiTheme="majorHAnsi"/>
          <w:sz w:val="18"/>
          <w:szCs w:val="18"/>
        </w:rPr>
        <w:t xml:space="preserve">период, </w:t>
      </w:r>
      <w:r w:rsidRPr="005C7D3C">
        <w:rPr>
          <w:rFonts w:asciiTheme="majorHAnsi" w:hAnsiTheme="majorHAnsi"/>
          <w:sz w:val="18"/>
          <w:szCs w:val="18"/>
        </w:rPr>
        <w:t>название рекламной ка</w:t>
      </w:r>
      <w:r w:rsidR="00305B2F" w:rsidRPr="005C7D3C">
        <w:rPr>
          <w:rFonts w:asciiTheme="majorHAnsi" w:hAnsiTheme="majorHAnsi"/>
          <w:sz w:val="18"/>
          <w:szCs w:val="18"/>
        </w:rPr>
        <w:t xml:space="preserve">мпании </w:t>
      </w:r>
      <w:r w:rsidR="00E05470" w:rsidRPr="005C7D3C">
        <w:rPr>
          <w:rFonts w:asciiTheme="majorHAnsi" w:hAnsiTheme="majorHAnsi"/>
          <w:sz w:val="18"/>
          <w:szCs w:val="18"/>
        </w:rPr>
        <w:t>З</w:t>
      </w:r>
      <w:r w:rsidRPr="005C7D3C">
        <w:rPr>
          <w:rFonts w:asciiTheme="majorHAnsi" w:hAnsiTheme="majorHAnsi"/>
          <w:sz w:val="18"/>
          <w:szCs w:val="18"/>
        </w:rPr>
        <w:t xml:space="preserve">аказчика (без цели получения прямой прибыли от логотипа и названия компании Заказчика)  в своих информационных материалах, в том числе на собственных сайтах Исполнителя, как о клиенте Исполнителя.  </w:t>
      </w:r>
    </w:p>
    <w:p w14:paraId="7F732D9A" w14:textId="4E7D2F23" w:rsidR="001B6C39" w:rsidRPr="005C7D3C" w:rsidRDefault="00305B2F" w:rsidP="00264DE6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Исполнитель вправе  </w:t>
      </w:r>
      <w:r w:rsidR="001B6C39" w:rsidRPr="005C7D3C">
        <w:rPr>
          <w:rFonts w:asciiTheme="majorHAnsi" w:hAnsiTheme="majorHAnsi"/>
          <w:sz w:val="18"/>
          <w:szCs w:val="18"/>
        </w:rPr>
        <w:t xml:space="preserve">после согласования с Заказчиком текста Публичного кейса, публиковать Публичный кейс в открытом доступе в сети Интернет. </w:t>
      </w:r>
    </w:p>
    <w:p w14:paraId="00A96B47" w14:textId="2D538BDE" w:rsidR="001B6C39" w:rsidRPr="005C7D3C" w:rsidRDefault="001B6C39" w:rsidP="00264DE6">
      <w:pPr>
        <w:pStyle w:val="a3"/>
        <w:numPr>
          <w:ilvl w:val="1"/>
          <w:numId w:val="8"/>
        </w:numPr>
        <w:rPr>
          <w:rFonts w:asciiTheme="majorHAnsi" w:hAnsiTheme="majorHAnsi"/>
          <w:sz w:val="18"/>
          <w:szCs w:val="18"/>
        </w:rPr>
      </w:pPr>
      <w:r w:rsidRPr="005C7D3C">
        <w:rPr>
          <w:rFonts w:asciiTheme="majorHAnsi" w:hAnsiTheme="majorHAnsi"/>
          <w:sz w:val="18"/>
          <w:szCs w:val="18"/>
        </w:rPr>
        <w:t xml:space="preserve">Исполнитель вправе использовать отзывы и пожелания </w:t>
      </w:r>
      <w:r w:rsidR="00824392" w:rsidRPr="005C7D3C">
        <w:rPr>
          <w:rFonts w:asciiTheme="majorHAnsi" w:hAnsiTheme="majorHAnsi"/>
          <w:sz w:val="18"/>
          <w:szCs w:val="18"/>
        </w:rPr>
        <w:t xml:space="preserve">Заказчика </w:t>
      </w:r>
      <w:r w:rsidRPr="005C7D3C">
        <w:rPr>
          <w:rFonts w:asciiTheme="majorHAnsi" w:hAnsiTheme="majorHAnsi"/>
          <w:sz w:val="18"/>
          <w:szCs w:val="18"/>
        </w:rPr>
        <w:t xml:space="preserve">о </w:t>
      </w:r>
      <w:r w:rsidR="00D8696E" w:rsidRPr="005C7D3C">
        <w:rPr>
          <w:rFonts w:asciiTheme="majorHAnsi" w:hAnsiTheme="majorHAnsi"/>
          <w:sz w:val="18"/>
          <w:szCs w:val="18"/>
        </w:rPr>
        <w:t>С</w:t>
      </w:r>
      <w:r w:rsidRPr="005C7D3C">
        <w:rPr>
          <w:rFonts w:asciiTheme="majorHAnsi" w:hAnsiTheme="majorHAnsi"/>
          <w:sz w:val="18"/>
          <w:szCs w:val="18"/>
        </w:rPr>
        <w:t xml:space="preserve">ервисах </w:t>
      </w:r>
      <w:r w:rsidR="00D8696E" w:rsidRPr="005C7D3C">
        <w:rPr>
          <w:rFonts w:asciiTheme="majorHAnsi" w:hAnsiTheme="majorHAnsi"/>
          <w:sz w:val="18"/>
          <w:szCs w:val="18"/>
        </w:rPr>
        <w:t>в</w:t>
      </w:r>
      <w:r w:rsidRPr="005C7D3C">
        <w:rPr>
          <w:rFonts w:asciiTheme="majorHAnsi" w:hAnsiTheme="majorHAnsi"/>
          <w:sz w:val="18"/>
          <w:szCs w:val="18"/>
        </w:rPr>
        <w:t xml:space="preserve"> своей деятельности, в том числе публиковать их, без дополнительного согласия </w:t>
      </w:r>
      <w:r w:rsidR="00824392" w:rsidRPr="005C7D3C">
        <w:rPr>
          <w:rFonts w:asciiTheme="majorHAnsi" w:hAnsiTheme="majorHAnsi"/>
          <w:sz w:val="18"/>
          <w:szCs w:val="18"/>
        </w:rPr>
        <w:t xml:space="preserve"> Заказчика</w:t>
      </w:r>
      <w:r w:rsidRPr="005C7D3C">
        <w:rPr>
          <w:rFonts w:asciiTheme="majorHAnsi" w:hAnsiTheme="majorHAnsi"/>
          <w:sz w:val="18"/>
          <w:szCs w:val="18"/>
        </w:rPr>
        <w:t>.</w:t>
      </w:r>
    </w:p>
    <w:p w14:paraId="3733E2FA" w14:textId="77777777" w:rsidR="00BB536F" w:rsidRPr="005C7D3C" w:rsidRDefault="00BB536F"/>
    <w:sectPr w:rsidR="00BB536F" w:rsidRPr="005C7D3C" w:rsidSect="00CF13AB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175C1" w15:done="0"/>
  <w15:commentEx w15:paraId="186EA508" w15:done="0"/>
  <w15:commentEx w15:paraId="3362DF75" w15:done="0"/>
  <w15:commentEx w15:paraId="2062B8B1" w15:done="0"/>
  <w15:commentEx w15:paraId="27E51F48" w15:done="0"/>
  <w15:commentEx w15:paraId="61A919A9" w15:done="0"/>
  <w15:commentEx w15:paraId="2A5A19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175C1" w16cid:durableId="23D13139"/>
  <w16cid:commentId w16cid:paraId="186EA508" w16cid:durableId="23D782C6"/>
  <w16cid:commentId w16cid:paraId="3362DF75" w16cid:durableId="23D13190"/>
  <w16cid:commentId w16cid:paraId="2062B8B1" w16cid:durableId="23D13661"/>
  <w16cid:commentId w16cid:paraId="27E51F48" w16cid:durableId="23D782C9"/>
  <w16cid:commentId w16cid:paraId="61A919A9" w16cid:durableId="23D782CA"/>
  <w16cid:commentId w16cid:paraId="2A5A1903" w16cid:durableId="23D782C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DD8B" w14:textId="77777777" w:rsidR="00DA2E4A" w:rsidRDefault="00DA2E4A" w:rsidP="00DD076A">
      <w:r>
        <w:separator/>
      </w:r>
    </w:p>
  </w:endnote>
  <w:endnote w:type="continuationSeparator" w:id="0">
    <w:p w14:paraId="0B6ABFB2" w14:textId="77777777" w:rsidR="00DA2E4A" w:rsidRDefault="00DA2E4A" w:rsidP="00DD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.πE'F8ˇøæ…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D2AF" w14:textId="77777777" w:rsidR="00177249" w:rsidRDefault="00177249" w:rsidP="00EE16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BB21A1" w14:textId="77777777" w:rsidR="00177249" w:rsidRDefault="00177249" w:rsidP="00DD076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5CF6" w14:textId="77777777" w:rsidR="00177249" w:rsidRDefault="00177249" w:rsidP="00EE16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4D2B">
      <w:rPr>
        <w:rStyle w:val="a7"/>
        <w:noProof/>
      </w:rPr>
      <w:t>1</w:t>
    </w:r>
    <w:r>
      <w:rPr>
        <w:rStyle w:val="a7"/>
      </w:rPr>
      <w:fldChar w:fldCharType="end"/>
    </w:r>
  </w:p>
  <w:p w14:paraId="4C487D5E" w14:textId="77777777" w:rsidR="00177249" w:rsidRDefault="00177249" w:rsidP="00DD07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36E1" w14:textId="77777777" w:rsidR="00DA2E4A" w:rsidRDefault="00DA2E4A" w:rsidP="00DD076A">
      <w:r>
        <w:separator/>
      </w:r>
    </w:p>
  </w:footnote>
  <w:footnote w:type="continuationSeparator" w:id="0">
    <w:p w14:paraId="2B2AB72B" w14:textId="77777777" w:rsidR="00DA2E4A" w:rsidRDefault="00DA2E4A" w:rsidP="00DD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4B"/>
    <w:multiLevelType w:val="hybridMultilevel"/>
    <w:tmpl w:val="78AE3CD4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84D"/>
    <w:multiLevelType w:val="multilevel"/>
    <w:tmpl w:val="9670B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8FA0C4E"/>
    <w:multiLevelType w:val="hybridMultilevel"/>
    <w:tmpl w:val="81CE2158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4EB8"/>
    <w:multiLevelType w:val="hybridMultilevel"/>
    <w:tmpl w:val="65A02414"/>
    <w:lvl w:ilvl="0" w:tplc="E19A54F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A5E18"/>
    <w:multiLevelType w:val="hybridMultilevel"/>
    <w:tmpl w:val="25360E5E"/>
    <w:lvl w:ilvl="0" w:tplc="E19A54F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7E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CB0010"/>
    <w:multiLevelType w:val="hybridMultilevel"/>
    <w:tmpl w:val="33023A5E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6135E"/>
    <w:multiLevelType w:val="multilevel"/>
    <w:tmpl w:val="629441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1437AA0"/>
    <w:multiLevelType w:val="multilevel"/>
    <w:tmpl w:val="D61EEC2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19C3057"/>
    <w:multiLevelType w:val="multilevel"/>
    <w:tmpl w:val="673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3AD18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B23CAF"/>
    <w:multiLevelType w:val="hybridMultilevel"/>
    <w:tmpl w:val="8182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B289C"/>
    <w:multiLevelType w:val="multilevel"/>
    <w:tmpl w:val="3DDED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A600B9D"/>
    <w:multiLevelType w:val="hybridMultilevel"/>
    <w:tmpl w:val="8DD497BE"/>
    <w:lvl w:ilvl="0" w:tplc="C0A4F2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78142E"/>
    <w:multiLevelType w:val="hybridMultilevel"/>
    <w:tmpl w:val="D9D67188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02456"/>
    <w:multiLevelType w:val="hybridMultilevel"/>
    <w:tmpl w:val="7D827CCE"/>
    <w:lvl w:ilvl="0" w:tplc="245669A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432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E23B88"/>
    <w:multiLevelType w:val="multilevel"/>
    <w:tmpl w:val="9670B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5585CA5"/>
    <w:multiLevelType w:val="multilevel"/>
    <w:tmpl w:val="8E48F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65013F0"/>
    <w:multiLevelType w:val="hybridMultilevel"/>
    <w:tmpl w:val="4066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24A5B"/>
    <w:multiLevelType w:val="multilevel"/>
    <w:tmpl w:val="7512B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26D56394"/>
    <w:multiLevelType w:val="hybridMultilevel"/>
    <w:tmpl w:val="D2580D76"/>
    <w:lvl w:ilvl="0" w:tplc="E19A54FA">
      <w:start w:val="8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2C126CB8"/>
    <w:multiLevelType w:val="hybridMultilevel"/>
    <w:tmpl w:val="4F10AC08"/>
    <w:lvl w:ilvl="0" w:tplc="E19A54FA">
      <w:start w:val="8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C4F194F"/>
    <w:multiLevelType w:val="multilevel"/>
    <w:tmpl w:val="26A05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CE6298D"/>
    <w:multiLevelType w:val="hybridMultilevel"/>
    <w:tmpl w:val="7D4C4F76"/>
    <w:lvl w:ilvl="0" w:tplc="E19A54FA">
      <w:start w:val="8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E81538"/>
    <w:multiLevelType w:val="hybridMultilevel"/>
    <w:tmpl w:val="8C0E904E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057A9"/>
    <w:multiLevelType w:val="hybridMultilevel"/>
    <w:tmpl w:val="6D6C347E"/>
    <w:lvl w:ilvl="0" w:tplc="A5DA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A4B67"/>
    <w:multiLevelType w:val="hybridMultilevel"/>
    <w:tmpl w:val="D770842E"/>
    <w:lvl w:ilvl="0" w:tplc="E19A54FA">
      <w:start w:val="8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B5538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CB33CEC"/>
    <w:multiLevelType w:val="hybridMultilevel"/>
    <w:tmpl w:val="ADC01886"/>
    <w:lvl w:ilvl="0" w:tplc="245669A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31FF"/>
    <w:multiLevelType w:val="multilevel"/>
    <w:tmpl w:val="55842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48F3217"/>
    <w:multiLevelType w:val="multilevel"/>
    <w:tmpl w:val="C1F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033A24"/>
    <w:multiLevelType w:val="hybridMultilevel"/>
    <w:tmpl w:val="53A8B7EC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42AA0"/>
    <w:multiLevelType w:val="multilevel"/>
    <w:tmpl w:val="D61EEC2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AF53E7A"/>
    <w:multiLevelType w:val="multilevel"/>
    <w:tmpl w:val="2A266C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CB01F99"/>
    <w:multiLevelType w:val="multilevel"/>
    <w:tmpl w:val="C0DEB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5E2863CB"/>
    <w:multiLevelType w:val="hybridMultilevel"/>
    <w:tmpl w:val="4D98594A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81171"/>
    <w:multiLevelType w:val="hybridMultilevel"/>
    <w:tmpl w:val="B27E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EC2774"/>
    <w:multiLevelType w:val="hybridMultilevel"/>
    <w:tmpl w:val="79B208FC"/>
    <w:lvl w:ilvl="0" w:tplc="E19A54F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7576"/>
    <w:multiLevelType w:val="hybridMultilevel"/>
    <w:tmpl w:val="FCF295F0"/>
    <w:lvl w:ilvl="0" w:tplc="245669AE">
      <w:start w:val="8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F6475E"/>
    <w:multiLevelType w:val="multilevel"/>
    <w:tmpl w:val="673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A3C4F85"/>
    <w:multiLevelType w:val="multilevel"/>
    <w:tmpl w:val="1F50A0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6A7260EE"/>
    <w:multiLevelType w:val="hybridMultilevel"/>
    <w:tmpl w:val="8BFCBFD2"/>
    <w:lvl w:ilvl="0" w:tplc="5FEE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A3680"/>
    <w:multiLevelType w:val="multilevel"/>
    <w:tmpl w:val="9670B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1330515"/>
    <w:multiLevelType w:val="multilevel"/>
    <w:tmpl w:val="2DEC2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790A4833"/>
    <w:multiLevelType w:val="multilevel"/>
    <w:tmpl w:val="28A81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 Light" w:hAnsi="Calibri Light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A626357"/>
    <w:multiLevelType w:val="hybridMultilevel"/>
    <w:tmpl w:val="86E8187E"/>
    <w:lvl w:ilvl="0" w:tplc="245669AE">
      <w:start w:val="8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A990D7C"/>
    <w:multiLevelType w:val="multilevel"/>
    <w:tmpl w:val="673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>
    <w:nsid w:val="7C7270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AA1B99"/>
    <w:multiLevelType w:val="multilevel"/>
    <w:tmpl w:val="67326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44"/>
  </w:num>
  <w:num w:numId="5">
    <w:abstractNumId w:val="43"/>
  </w:num>
  <w:num w:numId="6">
    <w:abstractNumId w:val="40"/>
  </w:num>
  <w:num w:numId="7">
    <w:abstractNumId w:val="9"/>
  </w:num>
  <w:num w:numId="8">
    <w:abstractNumId w:val="35"/>
  </w:num>
  <w:num w:numId="9">
    <w:abstractNumId w:val="16"/>
  </w:num>
  <w:num w:numId="10">
    <w:abstractNumId w:val="28"/>
  </w:num>
  <w:num w:numId="11">
    <w:abstractNumId w:val="10"/>
  </w:num>
  <w:num w:numId="12">
    <w:abstractNumId w:val="34"/>
  </w:num>
  <w:num w:numId="13">
    <w:abstractNumId w:val="41"/>
  </w:num>
  <w:num w:numId="14">
    <w:abstractNumId w:val="1"/>
  </w:num>
  <w:num w:numId="15">
    <w:abstractNumId w:val="18"/>
  </w:num>
  <w:num w:numId="16">
    <w:abstractNumId w:val="17"/>
  </w:num>
  <w:num w:numId="17">
    <w:abstractNumId w:val="12"/>
  </w:num>
  <w:num w:numId="18">
    <w:abstractNumId w:val="33"/>
  </w:num>
  <w:num w:numId="19">
    <w:abstractNumId w:val="48"/>
  </w:num>
  <w:num w:numId="20">
    <w:abstractNumId w:val="5"/>
  </w:num>
  <w:num w:numId="21">
    <w:abstractNumId w:val="47"/>
  </w:num>
  <w:num w:numId="22">
    <w:abstractNumId w:val="8"/>
  </w:num>
  <w:num w:numId="23">
    <w:abstractNumId w:val="30"/>
  </w:num>
  <w:num w:numId="24">
    <w:abstractNumId w:val="20"/>
  </w:num>
  <w:num w:numId="25">
    <w:abstractNumId w:val="37"/>
  </w:num>
  <w:num w:numId="26">
    <w:abstractNumId w:val="36"/>
  </w:num>
  <w:num w:numId="27">
    <w:abstractNumId w:val="32"/>
  </w:num>
  <w:num w:numId="28">
    <w:abstractNumId w:val="0"/>
  </w:num>
  <w:num w:numId="29">
    <w:abstractNumId w:val="23"/>
  </w:num>
  <w:num w:numId="30">
    <w:abstractNumId w:val="22"/>
  </w:num>
  <w:num w:numId="31">
    <w:abstractNumId w:val="21"/>
  </w:num>
  <w:num w:numId="32">
    <w:abstractNumId w:val="27"/>
  </w:num>
  <w:num w:numId="33">
    <w:abstractNumId w:val="24"/>
  </w:num>
  <w:num w:numId="34">
    <w:abstractNumId w:val="2"/>
  </w:num>
  <w:num w:numId="35">
    <w:abstractNumId w:val="25"/>
  </w:num>
  <w:num w:numId="36">
    <w:abstractNumId w:val="38"/>
  </w:num>
  <w:num w:numId="37">
    <w:abstractNumId w:val="6"/>
  </w:num>
  <w:num w:numId="38">
    <w:abstractNumId w:val="3"/>
  </w:num>
  <w:num w:numId="39">
    <w:abstractNumId w:val="14"/>
  </w:num>
  <w:num w:numId="40">
    <w:abstractNumId w:val="4"/>
  </w:num>
  <w:num w:numId="41">
    <w:abstractNumId w:val="29"/>
  </w:num>
  <w:num w:numId="42">
    <w:abstractNumId w:val="46"/>
  </w:num>
  <w:num w:numId="43">
    <w:abstractNumId w:val="39"/>
  </w:num>
  <w:num w:numId="44">
    <w:abstractNumId w:val="15"/>
  </w:num>
  <w:num w:numId="45">
    <w:abstractNumId w:val="31"/>
  </w:num>
  <w:num w:numId="46">
    <w:abstractNumId w:val="49"/>
  </w:num>
  <w:num w:numId="47">
    <w:abstractNumId w:val="42"/>
  </w:num>
  <w:num w:numId="48">
    <w:abstractNumId w:val="26"/>
  </w:num>
  <w:num w:numId="49">
    <w:abstractNumId w:val="13"/>
  </w:num>
  <w:num w:numId="50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itsyn Nikita">
    <w15:presenceInfo w15:providerId="AD" w15:userId="S::nlisitsyn@optimum.omd.ru::e7b4616e-32c5-481a-82cf-4e02830e22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022C02"/>
    <w:rsid w:val="00046A4A"/>
    <w:rsid w:val="00064901"/>
    <w:rsid w:val="00071C73"/>
    <w:rsid w:val="00073BED"/>
    <w:rsid w:val="00082BE1"/>
    <w:rsid w:val="000E685C"/>
    <w:rsid w:val="000F7489"/>
    <w:rsid w:val="00101491"/>
    <w:rsid w:val="001066BD"/>
    <w:rsid w:val="00113A35"/>
    <w:rsid w:val="00126D8B"/>
    <w:rsid w:val="0013515B"/>
    <w:rsid w:val="00137B09"/>
    <w:rsid w:val="00146911"/>
    <w:rsid w:val="00165C9A"/>
    <w:rsid w:val="0017022B"/>
    <w:rsid w:val="001754A8"/>
    <w:rsid w:val="001758E8"/>
    <w:rsid w:val="00177249"/>
    <w:rsid w:val="0019385F"/>
    <w:rsid w:val="001B6C39"/>
    <w:rsid w:val="001C1669"/>
    <w:rsid w:val="001F26F8"/>
    <w:rsid w:val="0020558E"/>
    <w:rsid w:val="002056C1"/>
    <w:rsid w:val="00223FDC"/>
    <w:rsid w:val="00242B08"/>
    <w:rsid w:val="0025486B"/>
    <w:rsid w:val="0026317B"/>
    <w:rsid w:val="00264DE6"/>
    <w:rsid w:val="00283C62"/>
    <w:rsid w:val="002A132F"/>
    <w:rsid w:val="002B1B05"/>
    <w:rsid w:val="002B2B45"/>
    <w:rsid w:val="002C15CB"/>
    <w:rsid w:val="002C60CA"/>
    <w:rsid w:val="002C6C6B"/>
    <w:rsid w:val="002C7FED"/>
    <w:rsid w:val="002D4D8F"/>
    <w:rsid w:val="002F31F6"/>
    <w:rsid w:val="003050ED"/>
    <w:rsid w:val="00305806"/>
    <w:rsid w:val="00305B2F"/>
    <w:rsid w:val="00314094"/>
    <w:rsid w:val="00315E3B"/>
    <w:rsid w:val="00322289"/>
    <w:rsid w:val="00323EDE"/>
    <w:rsid w:val="003546B5"/>
    <w:rsid w:val="00363AC2"/>
    <w:rsid w:val="00365917"/>
    <w:rsid w:val="00385FB1"/>
    <w:rsid w:val="003B163C"/>
    <w:rsid w:val="003D4FD4"/>
    <w:rsid w:val="00401BC6"/>
    <w:rsid w:val="00446681"/>
    <w:rsid w:val="004724AE"/>
    <w:rsid w:val="00474773"/>
    <w:rsid w:val="004B4D66"/>
    <w:rsid w:val="004C1D5E"/>
    <w:rsid w:val="004D256B"/>
    <w:rsid w:val="004E51A9"/>
    <w:rsid w:val="004F3610"/>
    <w:rsid w:val="005047F6"/>
    <w:rsid w:val="0051142A"/>
    <w:rsid w:val="00517E10"/>
    <w:rsid w:val="005225BB"/>
    <w:rsid w:val="005268DA"/>
    <w:rsid w:val="0052697A"/>
    <w:rsid w:val="00532E56"/>
    <w:rsid w:val="005540B0"/>
    <w:rsid w:val="00563856"/>
    <w:rsid w:val="00565C31"/>
    <w:rsid w:val="00574A75"/>
    <w:rsid w:val="00581C77"/>
    <w:rsid w:val="0059754B"/>
    <w:rsid w:val="005A3A01"/>
    <w:rsid w:val="005B1B13"/>
    <w:rsid w:val="005C7D3C"/>
    <w:rsid w:val="005E2CC0"/>
    <w:rsid w:val="006214D0"/>
    <w:rsid w:val="00635DF9"/>
    <w:rsid w:val="0063650A"/>
    <w:rsid w:val="0064791B"/>
    <w:rsid w:val="00652FDE"/>
    <w:rsid w:val="00656B9F"/>
    <w:rsid w:val="00657765"/>
    <w:rsid w:val="00662299"/>
    <w:rsid w:val="00680D7B"/>
    <w:rsid w:val="006963BE"/>
    <w:rsid w:val="006A63D8"/>
    <w:rsid w:val="006B20C0"/>
    <w:rsid w:val="006C6B88"/>
    <w:rsid w:val="006E3141"/>
    <w:rsid w:val="006E7E3F"/>
    <w:rsid w:val="006F0837"/>
    <w:rsid w:val="006F4D2B"/>
    <w:rsid w:val="00700B9F"/>
    <w:rsid w:val="00706630"/>
    <w:rsid w:val="007200F3"/>
    <w:rsid w:val="00720B6F"/>
    <w:rsid w:val="00723FDA"/>
    <w:rsid w:val="00755E0D"/>
    <w:rsid w:val="007606CA"/>
    <w:rsid w:val="0077240F"/>
    <w:rsid w:val="00782CCA"/>
    <w:rsid w:val="007912AC"/>
    <w:rsid w:val="00796447"/>
    <w:rsid w:val="007A1332"/>
    <w:rsid w:val="007B1852"/>
    <w:rsid w:val="007B6CA9"/>
    <w:rsid w:val="007C20B8"/>
    <w:rsid w:val="007D23D0"/>
    <w:rsid w:val="007F454F"/>
    <w:rsid w:val="00824392"/>
    <w:rsid w:val="008440CD"/>
    <w:rsid w:val="008818AF"/>
    <w:rsid w:val="008A590C"/>
    <w:rsid w:val="008C0927"/>
    <w:rsid w:val="008C18E3"/>
    <w:rsid w:val="008D7FF2"/>
    <w:rsid w:val="00956184"/>
    <w:rsid w:val="00970D23"/>
    <w:rsid w:val="00986E0B"/>
    <w:rsid w:val="009A1A26"/>
    <w:rsid w:val="009B1522"/>
    <w:rsid w:val="009D100A"/>
    <w:rsid w:val="009D2952"/>
    <w:rsid w:val="00A108D2"/>
    <w:rsid w:val="00A52899"/>
    <w:rsid w:val="00A92D57"/>
    <w:rsid w:val="00AA2A4B"/>
    <w:rsid w:val="00AC4CF9"/>
    <w:rsid w:val="00AC5128"/>
    <w:rsid w:val="00AE666B"/>
    <w:rsid w:val="00B11E49"/>
    <w:rsid w:val="00B165B5"/>
    <w:rsid w:val="00B31472"/>
    <w:rsid w:val="00B9665D"/>
    <w:rsid w:val="00BA3094"/>
    <w:rsid w:val="00BB536F"/>
    <w:rsid w:val="00BC0C4D"/>
    <w:rsid w:val="00BC39AC"/>
    <w:rsid w:val="00BD495D"/>
    <w:rsid w:val="00BD6B60"/>
    <w:rsid w:val="00BF4D90"/>
    <w:rsid w:val="00C11DA6"/>
    <w:rsid w:val="00C12C16"/>
    <w:rsid w:val="00C33694"/>
    <w:rsid w:val="00C500C5"/>
    <w:rsid w:val="00C5050C"/>
    <w:rsid w:val="00C5180D"/>
    <w:rsid w:val="00C70EBC"/>
    <w:rsid w:val="00CC3870"/>
    <w:rsid w:val="00CD58A4"/>
    <w:rsid w:val="00CF13AB"/>
    <w:rsid w:val="00CF19DA"/>
    <w:rsid w:val="00D23B3A"/>
    <w:rsid w:val="00D8696E"/>
    <w:rsid w:val="00D94BC4"/>
    <w:rsid w:val="00DA2749"/>
    <w:rsid w:val="00DA2E4A"/>
    <w:rsid w:val="00DD076A"/>
    <w:rsid w:val="00DD2E2B"/>
    <w:rsid w:val="00DE69E0"/>
    <w:rsid w:val="00DF41BF"/>
    <w:rsid w:val="00E05470"/>
    <w:rsid w:val="00E066A2"/>
    <w:rsid w:val="00E17E25"/>
    <w:rsid w:val="00E3214A"/>
    <w:rsid w:val="00E376E5"/>
    <w:rsid w:val="00E720A2"/>
    <w:rsid w:val="00E819BF"/>
    <w:rsid w:val="00E9206E"/>
    <w:rsid w:val="00EA635F"/>
    <w:rsid w:val="00EE08B0"/>
    <w:rsid w:val="00EE1690"/>
    <w:rsid w:val="00F03E56"/>
    <w:rsid w:val="00F363DE"/>
    <w:rsid w:val="00F63FF0"/>
    <w:rsid w:val="00F6786B"/>
    <w:rsid w:val="00F95211"/>
    <w:rsid w:val="00FD7E34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FB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9A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D07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76A"/>
  </w:style>
  <w:style w:type="character" w:styleId="a7">
    <w:name w:val="page number"/>
    <w:basedOn w:val="a0"/>
    <w:uiPriority w:val="99"/>
    <w:semiHidden/>
    <w:unhideWhenUsed/>
    <w:rsid w:val="00DD076A"/>
  </w:style>
  <w:style w:type="character" w:styleId="a8">
    <w:name w:val="annotation reference"/>
    <w:basedOn w:val="a0"/>
    <w:uiPriority w:val="99"/>
    <w:semiHidden/>
    <w:unhideWhenUsed/>
    <w:rsid w:val="005047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7F6"/>
  </w:style>
  <w:style w:type="character" w:customStyle="1" w:styleId="aa">
    <w:name w:val="Текст комментария Знак"/>
    <w:basedOn w:val="a0"/>
    <w:link w:val="a9"/>
    <w:uiPriority w:val="99"/>
    <w:semiHidden/>
    <w:rsid w:val="005047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47F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47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47F6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47F6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101491"/>
  </w:style>
  <w:style w:type="paragraph" w:styleId="af0">
    <w:name w:val="No Spacing"/>
    <w:uiPriority w:val="1"/>
    <w:qFormat/>
    <w:rsid w:val="00DE69E0"/>
    <w:rPr>
      <w:rFonts w:ascii="Times New Roman" w:eastAsia="Times New Roman" w:hAnsi="Times New Roman" w:cs="Times New Roman"/>
      <w:b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9AC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D07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76A"/>
  </w:style>
  <w:style w:type="character" w:styleId="a7">
    <w:name w:val="page number"/>
    <w:basedOn w:val="a0"/>
    <w:uiPriority w:val="99"/>
    <w:semiHidden/>
    <w:unhideWhenUsed/>
    <w:rsid w:val="00DD076A"/>
  </w:style>
  <w:style w:type="character" w:styleId="a8">
    <w:name w:val="annotation reference"/>
    <w:basedOn w:val="a0"/>
    <w:uiPriority w:val="99"/>
    <w:semiHidden/>
    <w:unhideWhenUsed/>
    <w:rsid w:val="005047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047F6"/>
  </w:style>
  <w:style w:type="character" w:customStyle="1" w:styleId="aa">
    <w:name w:val="Текст комментария Знак"/>
    <w:basedOn w:val="a0"/>
    <w:link w:val="a9"/>
    <w:uiPriority w:val="99"/>
    <w:semiHidden/>
    <w:rsid w:val="005047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5047F6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47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47F6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47F6"/>
    <w:rPr>
      <w:rFonts w:ascii="Lucida Grande CY" w:hAnsi="Lucida Grande CY" w:cs="Lucida Grande CY"/>
      <w:sz w:val="18"/>
      <w:szCs w:val="18"/>
    </w:rPr>
  </w:style>
  <w:style w:type="paragraph" w:styleId="af">
    <w:name w:val="Revision"/>
    <w:hidden/>
    <w:uiPriority w:val="99"/>
    <w:semiHidden/>
    <w:rsid w:val="00101491"/>
  </w:style>
  <w:style w:type="paragraph" w:styleId="af0">
    <w:name w:val="No Spacing"/>
    <w:uiPriority w:val="1"/>
    <w:qFormat/>
    <w:rsid w:val="00DE69E0"/>
    <w:rPr>
      <w:rFonts w:ascii="Times New Roman" w:eastAsia="Times New Roman" w:hAnsi="Times New Roman" w:cs="Times New Roman"/>
      <w:b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lyzeit@cybrain.io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alyzeit@cybrain.io" TargetMode="External"/><Relationship Id="rId9" Type="http://schemas.openxmlformats.org/officeDocument/2006/relationships/hyperlink" Target="mailto:analyzeit@cybrain.io" TargetMode="External"/><Relationship Id="rId10" Type="http://schemas.openxmlformats.org/officeDocument/2006/relationships/hyperlink" Target="https://www.adriver.ru/dmp/requirements/taxonomy-onlin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1123</Words>
  <Characters>6405</Characters>
  <Application>Microsoft Macintosh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6</cp:revision>
  <dcterms:created xsi:type="dcterms:W3CDTF">2021-02-18T14:39:00Z</dcterms:created>
  <dcterms:modified xsi:type="dcterms:W3CDTF">2021-02-18T14:41:00Z</dcterms:modified>
</cp:coreProperties>
</file>